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4568A" w14:textId="77777777" w:rsidR="003D3139" w:rsidRPr="005605F4" w:rsidRDefault="005E6E3E" w:rsidP="005605F4">
      <w:pPr>
        <w:pStyle w:val="Stext"/>
        <w:spacing w:before="0" w:after="0" w:line="360" w:lineRule="auto"/>
        <w:jc w:val="center"/>
        <w:rPr>
          <w:rFonts w:ascii="Times New Roman" w:hAnsi="Times New Roman"/>
          <w:b/>
          <w:sz w:val="24"/>
          <w:szCs w:val="24"/>
          <w:lang w:val="en-GB"/>
        </w:rPr>
      </w:pPr>
      <w:bookmarkStart w:id="0" w:name="_Hlk77170546"/>
      <w:r w:rsidRPr="005605F4">
        <w:rPr>
          <w:rFonts w:ascii="Times New Roman" w:hAnsi="Times New Roman"/>
          <w:b/>
          <w:sz w:val="24"/>
          <w:szCs w:val="24"/>
          <w:lang w:val="en-GB"/>
        </w:rPr>
        <w:t xml:space="preserve">PROIECT DE </w:t>
      </w:r>
      <w:r w:rsidR="003D3139" w:rsidRPr="005605F4">
        <w:rPr>
          <w:rFonts w:ascii="Times New Roman" w:hAnsi="Times New Roman"/>
          <w:b/>
          <w:sz w:val="24"/>
          <w:szCs w:val="24"/>
          <w:lang w:val="en-GB"/>
        </w:rPr>
        <w:t>HOTĂRÂ</w:t>
      </w:r>
      <w:r w:rsidR="00694721" w:rsidRPr="005605F4">
        <w:rPr>
          <w:rFonts w:ascii="Times New Roman" w:hAnsi="Times New Roman"/>
          <w:b/>
          <w:sz w:val="24"/>
          <w:szCs w:val="24"/>
          <w:lang w:val="en-GB"/>
        </w:rPr>
        <w:t>RE</w:t>
      </w:r>
      <w:r w:rsidRPr="005605F4">
        <w:rPr>
          <w:rFonts w:ascii="Times New Roman" w:hAnsi="Times New Roman"/>
          <w:b/>
          <w:sz w:val="24"/>
          <w:szCs w:val="24"/>
          <w:lang w:val="en-GB"/>
        </w:rPr>
        <w:t xml:space="preserve"> </w:t>
      </w:r>
      <w:r w:rsidR="00694721" w:rsidRPr="005605F4">
        <w:rPr>
          <w:rFonts w:ascii="Times New Roman" w:hAnsi="Times New Roman"/>
          <w:b/>
          <w:sz w:val="24"/>
          <w:szCs w:val="24"/>
          <w:lang w:val="en-GB"/>
        </w:rPr>
        <w:t xml:space="preserve">A ADUNĂRII GENERALE </w:t>
      </w:r>
      <w:r w:rsidR="006E004C" w:rsidRPr="005605F4">
        <w:rPr>
          <w:rFonts w:ascii="Times New Roman" w:hAnsi="Times New Roman"/>
          <w:b/>
          <w:sz w:val="24"/>
          <w:szCs w:val="24"/>
          <w:lang w:val="en-GB"/>
        </w:rPr>
        <w:t>O</w:t>
      </w:r>
      <w:r w:rsidR="003D3139" w:rsidRPr="005605F4">
        <w:rPr>
          <w:rFonts w:ascii="Times New Roman" w:hAnsi="Times New Roman"/>
          <w:b/>
          <w:sz w:val="24"/>
          <w:szCs w:val="24"/>
          <w:lang w:val="en-GB"/>
        </w:rPr>
        <w:t>RDINARE A ACŢIONARILOR</w:t>
      </w:r>
    </w:p>
    <w:p w14:paraId="019F066A" w14:textId="77777777" w:rsidR="00A62158" w:rsidRPr="005605F4" w:rsidRDefault="00A62158" w:rsidP="005605F4">
      <w:pPr>
        <w:pStyle w:val="Stext"/>
        <w:spacing w:before="0" w:after="0" w:line="360" w:lineRule="auto"/>
        <w:jc w:val="center"/>
        <w:rPr>
          <w:rFonts w:ascii="Times New Roman" w:hAnsi="Times New Roman"/>
          <w:b/>
          <w:sz w:val="24"/>
          <w:szCs w:val="24"/>
          <w:lang w:val="en-GB"/>
        </w:rPr>
      </w:pPr>
      <w:r w:rsidRPr="005605F4">
        <w:rPr>
          <w:rFonts w:ascii="Times New Roman" w:hAnsi="Times New Roman"/>
          <w:b/>
          <w:sz w:val="24"/>
          <w:szCs w:val="24"/>
          <w:lang w:val="en-GB"/>
        </w:rPr>
        <w:t>AGROSERV MĂRIUȚA S.A.</w:t>
      </w:r>
    </w:p>
    <w:p w14:paraId="104A0A18" w14:textId="3C3CC003" w:rsidR="003D3139" w:rsidRPr="005605F4" w:rsidRDefault="00694721" w:rsidP="005605F4">
      <w:pPr>
        <w:pStyle w:val="Stext"/>
        <w:spacing w:before="0" w:after="0" w:line="360" w:lineRule="auto"/>
        <w:jc w:val="center"/>
        <w:rPr>
          <w:rFonts w:ascii="Times New Roman" w:hAnsi="Times New Roman"/>
          <w:b/>
          <w:sz w:val="24"/>
          <w:szCs w:val="24"/>
          <w:lang w:val="ro-RO"/>
        </w:rPr>
      </w:pPr>
      <w:r w:rsidRPr="005605F4">
        <w:rPr>
          <w:rFonts w:ascii="Times New Roman" w:hAnsi="Times New Roman"/>
          <w:b/>
          <w:sz w:val="24"/>
          <w:szCs w:val="24"/>
          <w:lang w:val="ro-RO"/>
        </w:rPr>
        <w:t>Nr</w:t>
      </w:r>
      <w:r w:rsidR="00DC2521" w:rsidRPr="005605F4">
        <w:rPr>
          <w:rFonts w:ascii="Times New Roman" w:hAnsi="Times New Roman"/>
          <w:b/>
          <w:sz w:val="24"/>
          <w:szCs w:val="24"/>
          <w:lang w:val="ro-RO"/>
        </w:rPr>
        <w:t>.</w:t>
      </w:r>
      <w:r w:rsidR="00941346" w:rsidRPr="005605F4">
        <w:rPr>
          <w:rFonts w:ascii="Times New Roman" w:hAnsi="Times New Roman"/>
          <w:b/>
          <w:sz w:val="24"/>
          <w:szCs w:val="24"/>
          <w:lang w:val="ro-RO"/>
        </w:rPr>
        <w:t xml:space="preserve"> </w:t>
      </w:r>
      <w:r w:rsidR="00A62158" w:rsidRPr="005605F4">
        <w:rPr>
          <w:rFonts w:ascii="Times New Roman" w:hAnsi="Times New Roman"/>
          <w:sz w:val="24"/>
          <w:szCs w:val="24"/>
          <w:highlight w:val="yellow"/>
          <w:lang w:val="ro-RO"/>
        </w:rPr>
        <w:t>[•]</w:t>
      </w:r>
      <w:r w:rsidR="00DC2521" w:rsidRPr="005605F4">
        <w:rPr>
          <w:rFonts w:ascii="Times New Roman" w:hAnsi="Times New Roman"/>
          <w:b/>
          <w:sz w:val="24"/>
          <w:szCs w:val="24"/>
          <w:lang w:val="ro-RO"/>
        </w:rPr>
        <w:t xml:space="preserve"> </w:t>
      </w:r>
      <w:r w:rsidRPr="005605F4">
        <w:rPr>
          <w:rFonts w:ascii="Times New Roman" w:hAnsi="Times New Roman"/>
          <w:b/>
          <w:sz w:val="24"/>
          <w:szCs w:val="24"/>
          <w:lang w:val="ro-RO"/>
        </w:rPr>
        <w:t>/</w:t>
      </w:r>
      <w:r w:rsidR="004E366C" w:rsidRPr="005605F4">
        <w:rPr>
          <w:rFonts w:ascii="Times New Roman" w:hAnsi="Times New Roman"/>
          <w:b/>
          <w:sz w:val="24"/>
          <w:szCs w:val="24"/>
          <w:lang w:val="ro-RO"/>
        </w:rPr>
        <w:t>[</w:t>
      </w:r>
      <w:r w:rsidR="00EE70A7" w:rsidRPr="005605F4">
        <w:rPr>
          <w:rFonts w:ascii="Times New Roman" w:hAnsi="Times New Roman"/>
          <w:b/>
          <w:sz w:val="24"/>
          <w:szCs w:val="24"/>
          <w:lang w:val="ro-RO"/>
        </w:rPr>
        <w:t>1</w:t>
      </w:r>
      <w:r w:rsidR="00A62158" w:rsidRPr="005605F4">
        <w:rPr>
          <w:rFonts w:ascii="Times New Roman" w:hAnsi="Times New Roman"/>
          <w:b/>
          <w:sz w:val="24"/>
          <w:szCs w:val="24"/>
          <w:lang w:val="ro-RO"/>
        </w:rPr>
        <w:t>8</w:t>
      </w:r>
      <w:r w:rsidR="00EE70A7" w:rsidRPr="005605F4">
        <w:rPr>
          <w:rFonts w:ascii="Times New Roman" w:hAnsi="Times New Roman"/>
          <w:b/>
          <w:sz w:val="24"/>
          <w:szCs w:val="24"/>
          <w:lang w:val="ro-RO"/>
        </w:rPr>
        <w:t>.</w:t>
      </w:r>
      <w:r w:rsidR="00A62158" w:rsidRPr="005605F4">
        <w:rPr>
          <w:rFonts w:ascii="Times New Roman" w:hAnsi="Times New Roman"/>
          <w:b/>
          <w:sz w:val="24"/>
          <w:szCs w:val="24"/>
          <w:lang w:val="ro-RO"/>
        </w:rPr>
        <w:t>08</w:t>
      </w:r>
      <w:r w:rsidR="00EE70A7" w:rsidRPr="005605F4">
        <w:rPr>
          <w:rFonts w:ascii="Times New Roman" w:hAnsi="Times New Roman"/>
          <w:b/>
          <w:sz w:val="24"/>
          <w:szCs w:val="24"/>
          <w:lang w:val="ro-RO"/>
        </w:rPr>
        <w:t>.202</w:t>
      </w:r>
      <w:r w:rsidR="00A62158" w:rsidRPr="005605F4">
        <w:rPr>
          <w:rFonts w:ascii="Times New Roman" w:hAnsi="Times New Roman"/>
          <w:b/>
          <w:sz w:val="24"/>
          <w:szCs w:val="24"/>
          <w:lang w:val="ro-RO"/>
        </w:rPr>
        <w:t>1</w:t>
      </w:r>
      <w:r w:rsidR="003628B7" w:rsidRPr="005605F4">
        <w:rPr>
          <w:rFonts w:ascii="Times New Roman" w:hAnsi="Times New Roman"/>
          <w:b/>
          <w:sz w:val="24"/>
          <w:szCs w:val="24"/>
          <w:lang w:val="ro-RO"/>
        </w:rPr>
        <w:t>]/[</w:t>
      </w:r>
      <w:r w:rsidR="00EE70A7" w:rsidRPr="005605F4">
        <w:rPr>
          <w:rFonts w:ascii="Times New Roman" w:hAnsi="Times New Roman"/>
          <w:b/>
          <w:sz w:val="24"/>
          <w:szCs w:val="24"/>
          <w:lang w:val="ro-RO"/>
        </w:rPr>
        <w:t>1</w:t>
      </w:r>
      <w:r w:rsidR="00A62158" w:rsidRPr="005605F4">
        <w:rPr>
          <w:rFonts w:ascii="Times New Roman" w:hAnsi="Times New Roman"/>
          <w:b/>
          <w:sz w:val="24"/>
          <w:szCs w:val="24"/>
          <w:lang w:val="ro-RO"/>
        </w:rPr>
        <w:t>9</w:t>
      </w:r>
      <w:r w:rsidR="00EE70A7" w:rsidRPr="005605F4">
        <w:rPr>
          <w:rFonts w:ascii="Times New Roman" w:hAnsi="Times New Roman"/>
          <w:b/>
          <w:sz w:val="24"/>
          <w:szCs w:val="24"/>
          <w:lang w:val="ro-RO"/>
        </w:rPr>
        <w:t>.</w:t>
      </w:r>
      <w:r w:rsidR="00A62158" w:rsidRPr="005605F4">
        <w:rPr>
          <w:rFonts w:ascii="Times New Roman" w:hAnsi="Times New Roman"/>
          <w:b/>
          <w:sz w:val="24"/>
          <w:szCs w:val="24"/>
          <w:lang w:val="ro-RO"/>
        </w:rPr>
        <w:t>08</w:t>
      </w:r>
      <w:r w:rsidR="003628B7" w:rsidRPr="005605F4">
        <w:rPr>
          <w:rFonts w:ascii="Times New Roman" w:hAnsi="Times New Roman"/>
          <w:b/>
          <w:sz w:val="24"/>
          <w:szCs w:val="24"/>
          <w:lang w:val="ro-RO"/>
        </w:rPr>
        <w:t>.20</w:t>
      </w:r>
      <w:r w:rsidR="00EC2508" w:rsidRPr="005605F4">
        <w:rPr>
          <w:rFonts w:ascii="Times New Roman" w:hAnsi="Times New Roman"/>
          <w:b/>
          <w:sz w:val="24"/>
          <w:szCs w:val="24"/>
          <w:lang w:val="ro-RO"/>
        </w:rPr>
        <w:t>2</w:t>
      </w:r>
      <w:r w:rsidR="00A62158" w:rsidRPr="005605F4">
        <w:rPr>
          <w:rFonts w:ascii="Times New Roman" w:hAnsi="Times New Roman"/>
          <w:b/>
          <w:sz w:val="24"/>
          <w:szCs w:val="24"/>
          <w:lang w:val="ro-RO"/>
        </w:rPr>
        <w:t>1</w:t>
      </w:r>
      <w:r w:rsidR="004E366C" w:rsidRPr="005605F4">
        <w:rPr>
          <w:rFonts w:ascii="Times New Roman" w:hAnsi="Times New Roman"/>
          <w:b/>
          <w:sz w:val="24"/>
          <w:szCs w:val="24"/>
          <w:lang w:val="ro-RO"/>
        </w:rPr>
        <w:t>]</w:t>
      </w:r>
    </w:p>
    <w:bookmarkEnd w:id="0"/>
    <w:p w14:paraId="037206DA" w14:textId="77777777" w:rsidR="00694721" w:rsidRPr="005605F4" w:rsidRDefault="00694721" w:rsidP="005605F4">
      <w:pPr>
        <w:pStyle w:val="Stext"/>
        <w:spacing w:before="0" w:after="0" w:line="360" w:lineRule="auto"/>
        <w:rPr>
          <w:rFonts w:ascii="Times New Roman" w:hAnsi="Times New Roman"/>
          <w:sz w:val="24"/>
          <w:szCs w:val="24"/>
          <w:lang w:val="ro-RO"/>
        </w:rPr>
      </w:pPr>
    </w:p>
    <w:p w14:paraId="487D7B4A" w14:textId="30A2F7AC" w:rsidR="003D3139" w:rsidRPr="005605F4" w:rsidRDefault="003D3139" w:rsidP="005605F4">
      <w:pPr>
        <w:pStyle w:val="Stext"/>
        <w:spacing w:before="0" w:after="0" w:line="360" w:lineRule="auto"/>
        <w:rPr>
          <w:rFonts w:ascii="Times New Roman" w:hAnsi="Times New Roman"/>
          <w:sz w:val="24"/>
          <w:szCs w:val="24"/>
          <w:lang w:val="ro-RO"/>
        </w:rPr>
      </w:pPr>
      <w:bookmarkStart w:id="1" w:name="_Hlk77170562"/>
      <w:r w:rsidRPr="005605F4">
        <w:rPr>
          <w:rFonts w:ascii="Times New Roman" w:hAnsi="Times New Roman"/>
          <w:sz w:val="24"/>
          <w:szCs w:val="24"/>
          <w:lang w:val="ro-RO"/>
        </w:rPr>
        <w:t xml:space="preserve">Adunarea generală </w:t>
      </w:r>
      <w:r w:rsidR="00670FBA" w:rsidRPr="005605F4">
        <w:rPr>
          <w:rFonts w:ascii="Times New Roman" w:hAnsi="Times New Roman"/>
          <w:sz w:val="24"/>
          <w:szCs w:val="24"/>
          <w:lang w:val="ro-RO"/>
        </w:rPr>
        <w:t>o</w:t>
      </w:r>
      <w:r w:rsidR="001638F5" w:rsidRPr="005605F4">
        <w:rPr>
          <w:rFonts w:ascii="Times New Roman" w:hAnsi="Times New Roman"/>
          <w:sz w:val="24"/>
          <w:szCs w:val="24"/>
          <w:lang w:val="ro-RO"/>
        </w:rPr>
        <w:t>rdinar</w:t>
      </w:r>
      <w:r w:rsidR="006E004C" w:rsidRPr="005605F4">
        <w:rPr>
          <w:rFonts w:ascii="Times New Roman" w:hAnsi="Times New Roman"/>
          <w:sz w:val="24"/>
          <w:szCs w:val="24"/>
          <w:lang w:val="ro-RO"/>
        </w:rPr>
        <w:t>ă a acț</w:t>
      </w:r>
      <w:r w:rsidRPr="005605F4">
        <w:rPr>
          <w:rFonts w:ascii="Times New Roman" w:hAnsi="Times New Roman"/>
          <w:sz w:val="24"/>
          <w:szCs w:val="24"/>
          <w:lang w:val="ro-RO"/>
        </w:rPr>
        <w:t xml:space="preserve">ionarilor </w:t>
      </w:r>
      <w:r w:rsidR="00A62158" w:rsidRPr="005605F4">
        <w:rPr>
          <w:rFonts w:ascii="Times New Roman" w:hAnsi="Times New Roman"/>
          <w:b/>
          <w:bCs/>
          <w:sz w:val="24"/>
          <w:szCs w:val="24"/>
          <w:lang w:val="ro-RO"/>
        </w:rPr>
        <w:t>AGROSERV MĂRIUȚA S.A.</w:t>
      </w:r>
      <w:r w:rsidRPr="005605F4">
        <w:rPr>
          <w:rFonts w:ascii="Times New Roman" w:hAnsi="Times New Roman"/>
          <w:sz w:val="24"/>
          <w:szCs w:val="24"/>
          <w:lang w:val="ro-RO"/>
        </w:rPr>
        <w:t xml:space="preserve"> ("</w:t>
      </w:r>
      <w:r w:rsidRPr="005605F4">
        <w:rPr>
          <w:rFonts w:ascii="Times New Roman" w:hAnsi="Times New Roman"/>
          <w:b/>
          <w:sz w:val="24"/>
          <w:szCs w:val="24"/>
          <w:lang w:val="ro-RO"/>
        </w:rPr>
        <w:t>Adunarea</w:t>
      </w:r>
      <w:r w:rsidRPr="005605F4">
        <w:rPr>
          <w:rFonts w:ascii="Times New Roman" w:hAnsi="Times New Roman"/>
          <w:sz w:val="24"/>
          <w:szCs w:val="24"/>
          <w:lang w:val="ro-RO"/>
        </w:rPr>
        <w:t>")</w:t>
      </w:r>
      <w:r w:rsidR="004B41FB" w:rsidRPr="005605F4">
        <w:rPr>
          <w:rFonts w:ascii="Times New Roman" w:hAnsi="Times New Roman"/>
          <w:sz w:val="24"/>
          <w:szCs w:val="24"/>
          <w:lang w:val="ro-RO"/>
        </w:rPr>
        <w:t>,</w:t>
      </w:r>
      <w:r w:rsidRPr="005605F4">
        <w:rPr>
          <w:rFonts w:ascii="Times New Roman" w:hAnsi="Times New Roman"/>
          <w:sz w:val="24"/>
          <w:szCs w:val="24"/>
          <w:lang w:val="ro-RO"/>
        </w:rPr>
        <w:t xml:space="preserve"> </w:t>
      </w:r>
      <w:r w:rsidR="00A62158" w:rsidRPr="005605F4">
        <w:rPr>
          <w:rFonts w:ascii="Times New Roman" w:hAnsi="Times New Roman"/>
          <w:sz w:val="24"/>
          <w:szCs w:val="24"/>
          <w:lang w:val="ro-RO"/>
        </w:rPr>
        <w:t xml:space="preserve">societate pe acțiuni administrată în sistem unitar și funcționând în conformitate cu legile din România, cu sediul social în Drăgoești, Ferma Zootehnică, județ Ialomița, România, înregistrată la Registrul Comerțului de pe lângă Tribunalul Ialomița sub nr. J21/195/2008, cod unic de înregistrare RO 6363609, având capital social subscris și vărsat în cuantum de 173.102 RON, împărțit în </w:t>
      </w:r>
      <w:r w:rsidR="00A62158" w:rsidRPr="005605F4">
        <w:rPr>
          <w:rFonts w:ascii="Times New Roman" w:hAnsi="Times New Roman"/>
          <w:bCs/>
          <w:sz w:val="24"/>
          <w:szCs w:val="24"/>
          <w:lang w:val="ro-RO"/>
        </w:rPr>
        <w:t>1.731.020 acțiuni, fiecare cu o valoare nominală de 0,1 lei/acțiune</w:t>
      </w:r>
      <w:r w:rsidR="00A62158" w:rsidRPr="005605F4">
        <w:rPr>
          <w:rFonts w:ascii="Times New Roman" w:hAnsi="Times New Roman"/>
          <w:sz w:val="24"/>
          <w:szCs w:val="24"/>
          <w:lang w:val="ro-RO"/>
        </w:rPr>
        <w:t xml:space="preserve"> (numită în continuare </w:t>
      </w:r>
      <w:r w:rsidR="00A62158" w:rsidRPr="005605F4">
        <w:rPr>
          <w:rFonts w:ascii="Times New Roman" w:hAnsi="Times New Roman"/>
          <w:b/>
          <w:bCs/>
          <w:sz w:val="24"/>
          <w:szCs w:val="24"/>
          <w:lang w:val="ro-RO"/>
        </w:rPr>
        <w:t>"Societatea</w:t>
      </w:r>
      <w:r w:rsidR="00A62158" w:rsidRPr="005605F4">
        <w:rPr>
          <w:rFonts w:ascii="Times New Roman" w:hAnsi="Times New Roman"/>
          <w:sz w:val="24"/>
          <w:szCs w:val="24"/>
          <w:lang w:val="ro-RO"/>
        </w:rPr>
        <w:t>")</w:t>
      </w:r>
      <w:r w:rsidR="004B41FB" w:rsidRPr="005605F4">
        <w:rPr>
          <w:rFonts w:ascii="Times New Roman" w:hAnsi="Times New Roman"/>
          <w:sz w:val="24"/>
          <w:szCs w:val="24"/>
          <w:lang w:val="ro-RO"/>
        </w:rPr>
        <w:t>,</w:t>
      </w:r>
      <w:r w:rsidR="00694721" w:rsidRPr="005605F4">
        <w:rPr>
          <w:rFonts w:ascii="Times New Roman" w:hAnsi="Times New Roman"/>
          <w:sz w:val="24"/>
          <w:szCs w:val="24"/>
          <w:lang w:val="ro-RO"/>
        </w:rPr>
        <w:t xml:space="preserve"> </w:t>
      </w:r>
      <w:r w:rsidR="006E004C" w:rsidRPr="005605F4">
        <w:rPr>
          <w:rFonts w:ascii="Times New Roman" w:hAnsi="Times New Roman"/>
          <w:sz w:val="24"/>
          <w:szCs w:val="24"/>
          <w:lang w:val="ro-RO"/>
        </w:rPr>
        <w:t>legal ș</w:t>
      </w:r>
      <w:r w:rsidRPr="005605F4">
        <w:rPr>
          <w:rFonts w:ascii="Times New Roman" w:hAnsi="Times New Roman"/>
          <w:sz w:val="24"/>
          <w:szCs w:val="24"/>
          <w:lang w:val="ro-RO"/>
        </w:rPr>
        <w:t xml:space="preserve">i statutar convocată, </w:t>
      </w:r>
      <w:r w:rsidRPr="005605F4">
        <w:rPr>
          <w:rFonts w:ascii="Times New Roman" w:hAnsi="Times New Roman"/>
          <w:color w:val="000000"/>
          <w:sz w:val="24"/>
          <w:szCs w:val="24"/>
          <w:lang w:val="ro-RO"/>
        </w:rPr>
        <w:t xml:space="preserve">în temeiul </w:t>
      </w:r>
      <w:r w:rsidR="0095404A" w:rsidRPr="005605F4">
        <w:rPr>
          <w:rFonts w:ascii="Times New Roman" w:hAnsi="Times New Roman"/>
          <w:color w:val="000000"/>
          <w:sz w:val="24"/>
          <w:szCs w:val="24"/>
          <w:lang w:val="ro-RO"/>
        </w:rPr>
        <w:t xml:space="preserve">art. </w:t>
      </w:r>
      <w:r w:rsidRPr="005605F4">
        <w:rPr>
          <w:rFonts w:ascii="Times New Roman" w:hAnsi="Times New Roman"/>
          <w:color w:val="000000"/>
          <w:sz w:val="24"/>
          <w:szCs w:val="24"/>
          <w:lang w:val="ro-RO"/>
        </w:rPr>
        <w:t xml:space="preserve">117 din Legea </w:t>
      </w:r>
      <w:r w:rsidR="006E004C" w:rsidRPr="005605F4">
        <w:rPr>
          <w:rFonts w:ascii="Times New Roman" w:hAnsi="Times New Roman"/>
          <w:color w:val="000000"/>
          <w:sz w:val="24"/>
          <w:szCs w:val="24"/>
          <w:lang w:val="ro-RO"/>
        </w:rPr>
        <w:t xml:space="preserve">societăților nr. </w:t>
      </w:r>
      <w:r w:rsidRPr="005605F4">
        <w:rPr>
          <w:rFonts w:ascii="Times New Roman" w:hAnsi="Times New Roman"/>
          <w:color w:val="000000"/>
          <w:sz w:val="24"/>
          <w:szCs w:val="24"/>
          <w:lang w:val="ro-RO"/>
        </w:rPr>
        <w:t>31/1990</w:t>
      </w:r>
      <w:r w:rsidR="006E004C" w:rsidRPr="005605F4">
        <w:rPr>
          <w:rFonts w:ascii="Times New Roman" w:hAnsi="Times New Roman"/>
          <w:color w:val="000000"/>
          <w:sz w:val="24"/>
          <w:szCs w:val="24"/>
          <w:lang w:val="ro-RO"/>
        </w:rPr>
        <w:t>, republicată</w:t>
      </w:r>
      <w:r w:rsidRPr="005605F4">
        <w:rPr>
          <w:rFonts w:ascii="Times New Roman" w:hAnsi="Times New Roman"/>
          <w:color w:val="000000"/>
          <w:sz w:val="24"/>
          <w:szCs w:val="24"/>
          <w:lang w:val="ro-RO"/>
        </w:rPr>
        <w:t xml:space="preserve">, </w:t>
      </w:r>
      <w:r w:rsidR="006E004C" w:rsidRPr="005605F4">
        <w:rPr>
          <w:rFonts w:ascii="Times New Roman" w:hAnsi="Times New Roman"/>
          <w:color w:val="000000"/>
          <w:sz w:val="24"/>
          <w:szCs w:val="24"/>
          <w:lang w:val="ro-RO"/>
        </w:rPr>
        <w:t>Legii</w:t>
      </w:r>
      <w:r w:rsidR="00E53AAD" w:rsidRPr="005605F4">
        <w:rPr>
          <w:rFonts w:ascii="Times New Roman" w:hAnsi="Times New Roman"/>
          <w:color w:val="000000"/>
          <w:sz w:val="24"/>
          <w:szCs w:val="24"/>
          <w:lang w:val="ro-RO"/>
        </w:rPr>
        <w:t xml:space="preserve"> nr. 24/2017 privind emitenții de instrumente financiare și operațiuni de piață</w:t>
      </w:r>
      <w:r w:rsidR="006E004C" w:rsidRPr="005605F4">
        <w:rPr>
          <w:rFonts w:ascii="Times New Roman" w:hAnsi="Times New Roman"/>
          <w:color w:val="000000"/>
          <w:sz w:val="24"/>
          <w:szCs w:val="24"/>
          <w:lang w:val="ro-RO"/>
        </w:rPr>
        <w:t xml:space="preserve"> și reglementărilor secundare emise în aplicarea </w:t>
      </w:r>
      <w:r w:rsidR="003370DC" w:rsidRPr="005605F4">
        <w:rPr>
          <w:rFonts w:ascii="Times New Roman" w:hAnsi="Times New Roman"/>
          <w:color w:val="000000"/>
          <w:sz w:val="24"/>
          <w:szCs w:val="24"/>
          <w:lang w:val="ro-RO"/>
        </w:rPr>
        <w:t>acesteia</w:t>
      </w:r>
      <w:r w:rsidR="006E004C" w:rsidRPr="005605F4">
        <w:rPr>
          <w:rFonts w:ascii="Times New Roman" w:hAnsi="Times New Roman"/>
          <w:color w:val="000000"/>
          <w:sz w:val="24"/>
          <w:szCs w:val="24"/>
          <w:lang w:val="ro-RO"/>
        </w:rPr>
        <w:t>, coroborate cu</w:t>
      </w:r>
      <w:r w:rsidR="0095404A" w:rsidRPr="005605F4">
        <w:rPr>
          <w:rFonts w:ascii="Times New Roman" w:hAnsi="Times New Roman"/>
          <w:color w:val="000000"/>
          <w:sz w:val="24"/>
          <w:szCs w:val="24"/>
          <w:lang w:val="ro-RO"/>
        </w:rPr>
        <w:t xml:space="preserve"> art. </w:t>
      </w:r>
      <w:r w:rsidR="004B41FB" w:rsidRPr="005605F4">
        <w:rPr>
          <w:rFonts w:ascii="Times New Roman" w:hAnsi="Times New Roman"/>
          <w:color w:val="000000"/>
          <w:sz w:val="24"/>
          <w:szCs w:val="24"/>
          <w:lang w:val="ro-RO"/>
        </w:rPr>
        <w:t>10</w:t>
      </w:r>
      <w:r w:rsidR="006E004C" w:rsidRPr="005605F4">
        <w:rPr>
          <w:rFonts w:ascii="Times New Roman" w:hAnsi="Times New Roman"/>
          <w:color w:val="000000"/>
          <w:sz w:val="24"/>
          <w:szCs w:val="24"/>
          <w:lang w:val="ro-RO"/>
        </w:rPr>
        <w:t xml:space="preserve"> </w:t>
      </w:r>
      <w:r w:rsidRPr="005605F4">
        <w:rPr>
          <w:rFonts w:ascii="Times New Roman" w:hAnsi="Times New Roman"/>
          <w:color w:val="000000"/>
          <w:sz w:val="24"/>
          <w:szCs w:val="24"/>
          <w:lang w:val="ro-RO"/>
        </w:rPr>
        <w:t xml:space="preserve">din actul constitutiv al </w:t>
      </w:r>
      <w:r w:rsidR="004B41FB" w:rsidRPr="005605F4">
        <w:rPr>
          <w:rFonts w:ascii="Times New Roman" w:hAnsi="Times New Roman"/>
          <w:color w:val="000000"/>
          <w:sz w:val="24"/>
          <w:szCs w:val="24"/>
          <w:lang w:val="ro-RO"/>
        </w:rPr>
        <w:t>Soc</w:t>
      </w:r>
      <w:r w:rsidR="006E004C" w:rsidRPr="005605F4">
        <w:rPr>
          <w:rFonts w:ascii="Times New Roman" w:hAnsi="Times New Roman"/>
          <w:color w:val="000000"/>
          <w:sz w:val="24"/>
          <w:szCs w:val="24"/>
          <w:lang w:val="ro-RO"/>
        </w:rPr>
        <w:t>ietăț</w:t>
      </w:r>
      <w:r w:rsidR="004B41FB" w:rsidRPr="005605F4">
        <w:rPr>
          <w:rFonts w:ascii="Times New Roman" w:hAnsi="Times New Roman"/>
          <w:color w:val="000000"/>
          <w:sz w:val="24"/>
          <w:szCs w:val="24"/>
          <w:lang w:val="ro-RO"/>
        </w:rPr>
        <w:t>ii</w:t>
      </w:r>
      <w:r w:rsidRPr="005605F4">
        <w:rPr>
          <w:rFonts w:ascii="Times New Roman" w:hAnsi="Times New Roman"/>
          <w:sz w:val="24"/>
          <w:szCs w:val="24"/>
          <w:lang w:val="ro-RO"/>
        </w:rPr>
        <w:t xml:space="preserve">, prin publicarea convocării în Monitorul Oficial al României, Partea a IV-a nr. </w:t>
      </w:r>
      <w:r w:rsidR="00A62158" w:rsidRPr="005605F4">
        <w:rPr>
          <w:rFonts w:ascii="Times New Roman" w:hAnsi="Times New Roman"/>
          <w:sz w:val="24"/>
          <w:szCs w:val="24"/>
          <w:highlight w:val="yellow"/>
          <w:lang w:val="ro-RO"/>
        </w:rPr>
        <w:t>[•]</w:t>
      </w:r>
      <w:r w:rsidR="00EE70A7" w:rsidRPr="005605F4">
        <w:rPr>
          <w:rFonts w:ascii="Times New Roman" w:hAnsi="Times New Roman"/>
          <w:sz w:val="24"/>
          <w:szCs w:val="24"/>
          <w:lang w:val="ro-RO"/>
        </w:rPr>
        <w:t>/1</w:t>
      </w:r>
      <w:r w:rsidR="00A62158" w:rsidRPr="005605F4">
        <w:rPr>
          <w:rFonts w:ascii="Times New Roman" w:hAnsi="Times New Roman"/>
          <w:sz w:val="24"/>
          <w:szCs w:val="24"/>
          <w:lang w:val="ro-RO"/>
        </w:rPr>
        <w:t>6</w:t>
      </w:r>
      <w:r w:rsidR="00EE70A7" w:rsidRPr="005605F4">
        <w:rPr>
          <w:rFonts w:ascii="Times New Roman" w:hAnsi="Times New Roman"/>
          <w:sz w:val="24"/>
          <w:szCs w:val="24"/>
          <w:lang w:val="ro-RO"/>
        </w:rPr>
        <w:t>.</w:t>
      </w:r>
      <w:r w:rsidR="00A62158" w:rsidRPr="005605F4">
        <w:rPr>
          <w:rFonts w:ascii="Times New Roman" w:hAnsi="Times New Roman"/>
          <w:sz w:val="24"/>
          <w:szCs w:val="24"/>
          <w:lang w:val="ro-RO"/>
        </w:rPr>
        <w:t>07</w:t>
      </w:r>
      <w:r w:rsidR="00EE70A7" w:rsidRPr="005605F4">
        <w:rPr>
          <w:rFonts w:ascii="Times New Roman" w:hAnsi="Times New Roman"/>
          <w:sz w:val="24"/>
          <w:szCs w:val="24"/>
          <w:lang w:val="ro-RO"/>
        </w:rPr>
        <w:t>.202</w:t>
      </w:r>
      <w:r w:rsidR="00A62158" w:rsidRPr="005605F4">
        <w:rPr>
          <w:rFonts w:ascii="Times New Roman" w:hAnsi="Times New Roman"/>
          <w:sz w:val="24"/>
          <w:szCs w:val="24"/>
          <w:lang w:val="ro-RO"/>
        </w:rPr>
        <w:t>1</w:t>
      </w:r>
      <w:r w:rsidR="00EE70A7" w:rsidRPr="005605F4">
        <w:rPr>
          <w:rFonts w:ascii="Times New Roman" w:hAnsi="Times New Roman"/>
          <w:sz w:val="24"/>
          <w:szCs w:val="24"/>
          <w:lang w:val="ro-RO"/>
        </w:rPr>
        <w:t xml:space="preserve"> </w:t>
      </w:r>
      <w:r w:rsidR="006E004C" w:rsidRPr="005605F4">
        <w:rPr>
          <w:rFonts w:ascii="Times New Roman" w:hAnsi="Times New Roman"/>
          <w:sz w:val="24"/>
          <w:szCs w:val="24"/>
          <w:lang w:val="ro-RO"/>
        </w:rPr>
        <w:t>ș</w:t>
      </w:r>
      <w:r w:rsidRPr="005605F4">
        <w:rPr>
          <w:rFonts w:ascii="Times New Roman" w:hAnsi="Times New Roman"/>
          <w:sz w:val="24"/>
          <w:szCs w:val="24"/>
          <w:lang w:val="ro-RO"/>
        </w:rPr>
        <w:t>i în ziarul</w:t>
      </w:r>
      <w:r w:rsidR="00EE70A7" w:rsidRPr="005605F4">
        <w:rPr>
          <w:rFonts w:ascii="Times New Roman" w:hAnsi="Times New Roman"/>
          <w:sz w:val="24"/>
          <w:szCs w:val="24"/>
          <w:lang w:val="ro-RO"/>
        </w:rPr>
        <w:t xml:space="preserve"> </w:t>
      </w:r>
      <w:r w:rsidR="00295D50" w:rsidRPr="005605F4">
        <w:rPr>
          <w:rFonts w:ascii="Times New Roman" w:hAnsi="Times New Roman"/>
          <w:sz w:val="24"/>
          <w:szCs w:val="24"/>
          <w:lang w:val="ro-RO"/>
        </w:rPr>
        <w:t>"</w:t>
      </w:r>
      <w:r w:rsidR="00A62158" w:rsidRPr="005605F4">
        <w:rPr>
          <w:rFonts w:ascii="Times New Roman" w:hAnsi="Times New Roman"/>
          <w:sz w:val="24"/>
          <w:szCs w:val="24"/>
          <w:highlight w:val="yellow"/>
          <w:lang w:val="ro-RO"/>
        </w:rPr>
        <w:t>[•]</w:t>
      </w:r>
      <w:r w:rsidR="00667C8D" w:rsidRPr="005605F4">
        <w:rPr>
          <w:rFonts w:ascii="Times New Roman" w:hAnsi="Times New Roman"/>
          <w:sz w:val="24"/>
          <w:szCs w:val="24"/>
          <w:lang w:val="ro-RO"/>
        </w:rPr>
        <w:t>"</w:t>
      </w:r>
      <w:r w:rsidR="006E004C" w:rsidRPr="005605F4">
        <w:rPr>
          <w:rFonts w:ascii="Times New Roman" w:hAnsi="Times New Roman"/>
          <w:sz w:val="24"/>
          <w:szCs w:val="24"/>
          <w:lang w:val="ro-RO"/>
        </w:rPr>
        <w:t>, ediț</w:t>
      </w:r>
      <w:r w:rsidRPr="005605F4">
        <w:rPr>
          <w:rFonts w:ascii="Times New Roman" w:hAnsi="Times New Roman"/>
          <w:sz w:val="24"/>
          <w:szCs w:val="24"/>
          <w:lang w:val="ro-RO"/>
        </w:rPr>
        <w:t xml:space="preserve">ia din </w:t>
      </w:r>
      <w:r w:rsidR="00EE70A7" w:rsidRPr="005605F4">
        <w:rPr>
          <w:rFonts w:ascii="Times New Roman" w:hAnsi="Times New Roman"/>
          <w:sz w:val="24"/>
          <w:szCs w:val="24"/>
          <w:lang w:val="ro-RO"/>
        </w:rPr>
        <w:t>1</w:t>
      </w:r>
      <w:r w:rsidR="00A62158" w:rsidRPr="005605F4">
        <w:rPr>
          <w:rFonts w:ascii="Times New Roman" w:hAnsi="Times New Roman"/>
          <w:sz w:val="24"/>
          <w:szCs w:val="24"/>
          <w:lang w:val="ro-RO"/>
        </w:rPr>
        <w:t>6</w:t>
      </w:r>
      <w:r w:rsidR="00EE70A7" w:rsidRPr="005605F4">
        <w:rPr>
          <w:rFonts w:ascii="Times New Roman" w:hAnsi="Times New Roman"/>
          <w:sz w:val="24"/>
          <w:szCs w:val="24"/>
          <w:lang w:val="ro-RO"/>
        </w:rPr>
        <w:t>.</w:t>
      </w:r>
      <w:r w:rsidR="00A62158" w:rsidRPr="005605F4">
        <w:rPr>
          <w:rFonts w:ascii="Times New Roman" w:hAnsi="Times New Roman"/>
          <w:sz w:val="24"/>
          <w:szCs w:val="24"/>
          <w:lang w:val="ro-RO"/>
        </w:rPr>
        <w:t>07</w:t>
      </w:r>
      <w:r w:rsidR="00EE70A7" w:rsidRPr="005605F4">
        <w:rPr>
          <w:rFonts w:ascii="Times New Roman" w:hAnsi="Times New Roman"/>
          <w:sz w:val="24"/>
          <w:szCs w:val="24"/>
          <w:lang w:val="ro-RO"/>
        </w:rPr>
        <w:t>.202</w:t>
      </w:r>
      <w:r w:rsidR="00A62158" w:rsidRPr="005605F4">
        <w:rPr>
          <w:rFonts w:ascii="Times New Roman" w:hAnsi="Times New Roman"/>
          <w:sz w:val="24"/>
          <w:szCs w:val="24"/>
          <w:lang w:val="ro-RO"/>
        </w:rPr>
        <w:t>1</w:t>
      </w:r>
      <w:r w:rsidRPr="005605F4">
        <w:rPr>
          <w:rFonts w:ascii="Times New Roman" w:hAnsi="Times New Roman"/>
          <w:smallCaps/>
          <w:sz w:val="24"/>
          <w:szCs w:val="24"/>
          <w:lang w:val="ro-RO"/>
        </w:rPr>
        <w:t>,</w:t>
      </w:r>
      <w:r w:rsidRPr="005605F4">
        <w:rPr>
          <w:rFonts w:ascii="Times New Roman" w:hAnsi="Times New Roman"/>
          <w:b/>
          <w:smallCaps/>
          <w:sz w:val="24"/>
          <w:szCs w:val="24"/>
          <w:lang w:val="ro-RO"/>
        </w:rPr>
        <w:t xml:space="preserve"> </w:t>
      </w:r>
      <w:r w:rsidR="006E004C" w:rsidRPr="005605F4">
        <w:rPr>
          <w:rFonts w:ascii="Times New Roman" w:hAnsi="Times New Roman"/>
          <w:sz w:val="24"/>
          <w:szCs w:val="24"/>
          <w:lang w:val="ro-RO"/>
        </w:rPr>
        <w:t>precum ș</w:t>
      </w:r>
      <w:r w:rsidRPr="005605F4">
        <w:rPr>
          <w:rFonts w:ascii="Times New Roman" w:hAnsi="Times New Roman"/>
          <w:sz w:val="24"/>
          <w:szCs w:val="24"/>
          <w:lang w:val="ro-RO"/>
        </w:rPr>
        <w:t>i prin transmiterea convocăr</w:t>
      </w:r>
      <w:r w:rsidR="006E004C" w:rsidRPr="005605F4">
        <w:rPr>
          <w:rFonts w:ascii="Times New Roman" w:hAnsi="Times New Roman"/>
          <w:sz w:val="24"/>
          <w:szCs w:val="24"/>
          <w:lang w:val="ro-RO"/>
        </w:rPr>
        <w:t>ii către Bursa de Valori Bucureș</w:t>
      </w:r>
      <w:r w:rsidRPr="005605F4">
        <w:rPr>
          <w:rFonts w:ascii="Times New Roman" w:hAnsi="Times New Roman"/>
          <w:sz w:val="24"/>
          <w:szCs w:val="24"/>
          <w:lang w:val="ro-RO"/>
        </w:rPr>
        <w:t>ti</w:t>
      </w:r>
      <w:r w:rsidR="006E004C" w:rsidRPr="005605F4">
        <w:rPr>
          <w:rFonts w:ascii="Times New Roman" w:hAnsi="Times New Roman"/>
          <w:sz w:val="24"/>
          <w:szCs w:val="24"/>
          <w:lang w:val="ro-RO"/>
        </w:rPr>
        <w:t xml:space="preserve"> ș</w:t>
      </w:r>
      <w:r w:rsidR="005E6E3E" w:rsidRPr="005605F4">
        <w:rPr>
          <w:rFonts w:ascii="Times New Roman" w:hAnsi="Times New Roman"/>
          <w:sz w:val="24"/>
          <w:szCs w:val="24"/>
          <w:lang w:val="ro-RO"/>
        </w:rPr>
        <w:t xml:space="preserve">i către Autoritatea de Supraveghere Financiară prin raportul curent </w:t>
      </w:r>
      <w:r w:rsidR="006E004C" w:rsidRPr="005605F4">
        <w:rPr>
          <w:rFonts w:ascii="Times New Roman" w:hAnsi="Times New Roman"/>
          <w:sz w:val="24"/>
          <w:szCs w:val="24"/>
          <w:lang w:val="ro-RO"/>
        </w:rPr>
        <w:t xml:space="preserve">nr. </w:t>
      </w:r>
      <w:r w:rsidR="00A62158" w:rsidRPr="005605F4">
        <w:rPr>
          <w:rFonts w:ascii="Times New Roman" w:hAnsi="Times New Roman"/>
          <w:sz w:val="24"/>
          <w:szCs w:val="24"/>
          <w:highlight w:val="yellow"/>
          <w:lang w:val="ro-RO"/>
        </w:rPr>
        <w:t>[•]</w:t>
      </w:r>
      <w:r w:rsidR="006E004C" w:rsidRPr="005605F4">
        <w:rPr>
          <w:rFonts w:ascii="Times New Roman" w:hAnsi="Times New Roman"/>
          <w:sz w:val="24"/>
          <w:szCs w:val="24"/>
          <w:lang w:val="ro-RO"/>
        </w:rPr>
        <w:t xml:space="preserve"> </w:t>
      </w:r>
      <w:r w:rsidR="005E6E3E" w:rsidRPr="005605F4">
        <w:rPr>
          <w:rFonts w:ascii="Times New Roman" w:hAnsi="Times New Roman"/>
          <w:sz w:val="24"/>
          <w:szCs w:val="24"/>
          <w:lang w:val="ro-RO"/>
        </w:rPr>
        <w:t>din data de</w:t>
      </w:r>
      <w:r w:rsidR="00EE70A7" w:rsidRPr="005605F4">
        <w:rPr>
          <w:rFonts w:ascii="Times New Roman" w:hAnsi="Times New Roman"/>
          <w:sz w:val="24"/>
          <w:szCs w:val="24"/>
          <w:lang w:val="ro-RO"/>
        </w:rPr>
        <w:t xml:space="preserve"> </w:t>
      </w:r>
      <w:r w:rsidR="00A62158" w:rsidRPr="005605F4">
        <w:rPr>
          <w:rFonts w:ascii="Times New Roman" w:hAnsi="Times New Roman"/>
          <w:sz w:val="24"/>
          <w:szCs w:val="24"/>
          <w:highlight w:val="yellow"/>
          <w:lang w:val="ro-RO"/>
        </w:rPr>
        <w:t>[•]</w:t>
      </w:r>
      <w:r w:rsidRPr="005605F4">
        <w:rPr>
          <w:rFonts w:ascii="Times New Roman" w:hAnsi="Times New Roman"/>
          <w:sz w:val="24"/>
          <w:szCs w:val="24"/>
          <w:lang w:val="ro-RO"/>
        </w:rPr>
        <w:t xml:space="preserve">, </w:t>
      </w:r>
    </w:p>
    <w:bookmarkEnd w:id="1"/>
    <w:p w14:paraId="10EF922A" w14:textId="77777777" w:rsidR="003D3139" w:rsidRPr="005605F4" w:rsidRDefault="003D3139" w:rsidP="005605F4">
      <w:pPr>
        <w:pStyle w:val="Stext"/>
        <w:spacing w:before="0" w:after="0" w:line="360" w:lineRule="auto"/>
        <w:rPr>
          <w:rFonts w:ascii="Times New Roman" w:hAnsi="Times New Roman"/>
          <w:sz w:val="24"/>
          <w:szCs w:val="24"/>
          <w:lang w:val="ro-RO"/>
        </w:rPr>
      </w:pPr>
    </w:p>
    <w:p w14:paraId="51C70549" w14:textId="6AB0F0D5" w:rsidR="00791654" w:rsidRPr="005605F4" w:rsidRDefault="00791654" w:rsidP="005605F4">
      <w:pPr>
        <w:spacing w:line="360" w:lineRule="auto"/>
        <w:jc w:val="both"/>
        <w:rPr>
          <w:sz w:val="24"/>
          <w:szCs w:val="24"/>
          <w:lang w:val="ro-RO"/>
        </w:rPr>
      </w:pPr>
      <w:bookmarkStart w:id="2" w:name="_Hlk77170595"/>
      <w:r w:rsidRPr="005605F4">
        <w:rPr>
          <w:sz w:val="24"/>
          <w:szCs w:val="24"/>
          <w:lang w:val="ro-RO"/>
        </w:rPr>
        <w:t xml:space="preserve">Legal </w:t>
      </w:r>
      <w:proofErr w:type="spellStart"/>
      <w:r w:rsidRPr="005605F4">
        <w:rPr>
          <w:sz w:val="24"/>
          <w:szCs w:val="24"/>
          <w:lang w:val="ro-RO"/>
        </w:rPr>
        <w:t>şi</w:t>
      </w:r>
      <w:proofErr w:type="spellEnd"/>
      <w:r w:rsidRPr="005605F4">
        <w:rPr>
          <w:sz w:val="24"/>
          <w:szCs w:val="24"/>
          <w:lang w:val="ro-RO"/>
        </w:rPr>
        <w:t xml:space="preserve"> statutar întrunită în data de </w:t>
      </w:r>
      <w:r w:rsidR="004E366C" w:rsidRPr="005605F4">
        <w:rPr>
          <w:b/>
          <w:bCs/>
          <w:sz w:val="24"/>
          <w:szCs w:val="24"/>
          <w:lang w:val="ro-RO"/>
        </w:rPr>
        <w:t>[</w:t>
      </w:r>
      <w:r w:rsidR="00EE70A7" w:rsidRPr="005605F4">
        <w:rPr>
          <w:b/>
          <w:sz w:val="24"/>
          <w:szCs w:val="24"/>
          <w:lang w:val="ro-RO"/>
        </w:rPr>
        <w:t>1</w:t>
      </w:r>
      <w:r w:rsidR="00A62158" w:rsidRPr="005605F4">
        <w:rPr>
          <w:b/>
          <w:sz w:val="24"/>
          <w:szCs w:val="24"/>
          <w:lang w:val="ro-RO"/>
        </w:rPr>
        <w:t>8</w:t>
      </w:r>
      <w:r w:rsidR="006E004C" w:rsidRPr="005605F4">
        <w:rPr>
          <w:b/>
          <w:sz w:val="24"/>
          <w:szCs w:val="24"/>
          <w:lang w:val="ro-RO"/>
        </w:rPr>
        <w:t>.</w:t>
      </w:r>
      <w:r w:rsidR="003628B7" w:rsidRPr="005605F4">
        <w:rPr>
          <w:b/>
          <w:sz w:val="24"/>
          <w:szCs w:val="24"/>
          <w:lang w:val="ro-RO"/>
        </w:rPr>
        <w:t>]/[</w:t>
      </w:r>
      <w:r w:rsidR="00EE70A7" w:rsidRPr="005605F4">
        <w:rPr>
          <w:b/>
          <w:sz w:val="24"/>
          <w:szCs w:val="24"/>
          <w:lang w:val="ro-RO"/>
        </w:rPr>
        <w:t>1</w:t>
      </w:r>
      <w:r w:rsidR="00A62158" w:rsidRPr="005605F4">
        <w:rPr>
          <w:b/>
          <w:sz w:val="24"/>
          <w:szCs w:val="24"/>
          <w:lang w:val="ro-RO"/>
        </w:rPr>
        <w:t>9</w:t>
      </w:r>
      <w:r w:rsidR="006A2192" w:rsidRPr="005605F4">
        <w:rPr>
          <w:b/>
          <w:sz w:val="24"/>
          <w:szCs w:val="24"/>
          <w:lang w:val="ro-RO"/>
        </w:rPr>
        <w:t>]</w:t>
      </w:r>
      <w:r w:rsidR="006E004C" w:rsidRPr="005605F4">
        <w:rPr>
          <w:b/>
          <w:sz w:val="24"/>
          <w:szCs w:val="24"/>
          <w:lang w:val="ro-RO"/>
        </w:rPr>
        <w:t>.</w:t>
      </w:r>
      <w:r w:rsidR="00A62158" w:rsidRPr="005605F4">
        <w:rPr>
          <w:b/>
          <w:sz w:val="24"/>
          <w:szCs w:val="24"/>
          <w:lang w:val="ro-RO"/>
        </w:rPr>
        <w:t>08</w:t>
      </w:r>
      <w:r w:rsidR="003628B7" w:rsidRPr="005605F4">
        <w:rPr>
          <w:b/>
          <w:sz w:val="24"/>
          <w:szCs w:val="24"/>
          <w:lang w:val="ro-RO"/>
        </w:rPr>
        <w:t>.20</w:t>
      </w:r>
      <w:r w:rsidR="00B978D2" w:rsidRPr="005605F4">
        <w:rPr>
          <w:b/>
          <w:sz w:val="24"/>
          <w:szCs w:val="24"/>
          <w:lang w:val="ro-RO"/>
        </w:rPr>
        <w:t>2</w:t>
      </w:r>
      <w:r w:rsidR="00A62158" w:rsidRPr="005605F4">
        <w:rPr>
          <w:b/>
          <w:sz w:val="24"/>
          <w:szCs w:val="24"/>
          <w:lang w:val="ro-RO"/>
        </w:rPr>
        <w:t>1</w:t>
      </w:r>
      <w:r w:rsidRPr="005605F4">
        <w:rPr>
          <w:sz w:val="24"/>
          <w:szCs w:val="24"/>
          <w:lang w:val="ro-RO"/>
        </w:rPr>
        <w:t xml:space="preserve">, </w:t>
      </w:r>
      <w:r w:rsidRPr="005605F4">
        <w:rPr>
          <w:b/>
          <w:bCs/>
          <w:sz w:val="24"/>
          <w:szCs w:val="24"/>
          <w:lang w:val="ro-RO"/>
        </w:rPr>
        <w:t>ora 1</w:t>
      </w:r>
      <w:r w:rsidR="00A62158" w:rsidRPr="005605F4">
        <w:rPr>
          <w:b/>
          <w:bCs/>
          <w:sz w:val="24"/>
          <w:szCs w:val="24"/>
          <w:lang w:val="ro-RO"/>
        </w:rPr>
        <w:t>2</w:t>
      </w:r>
      <w:r w:rsidRPr="005605F4">
        <w:rPr>
          <w:b/>
          <w:bCs/>
          <w:sz w:val="24"/>
          <w:szCs w:val="24"/>
          <w:lang w:val="ro-RO"/>
        </w:rPr>
        <w:t>.00</w:t>
      </w:r>
      <w:r w:rsidRPr="005605F4">
        <w:rPr>
          <w:sz w:val="24"/>
          <w:szCs w:val="24"/>
          <w:lang w:val="ro-RO"/>
        </w:rPr>
        <w:t xml:space="preserve">, în cadrul [primei][celei de-a doua] convocări </w:t>
      </w:r>
      <w:r w:rsidR="007C3C60" w:rsidRPr="005605F4">
        <w:rPr>
          <w:sz w:val="24"/>
          <w:szCs w:val="24"/>
          <w:lang w:val="ro-RO"/>
        </w:rPr>
        <w:t xml:space="preserve">la </w:t>
      </w:r>
      <w:r w:rsidR="00A62158" w:rsidRPr="005605F4">
        <w:rPr>
          <w:sz w:val="24"/>
          <w:szCs w:val="24"/>
          <w:lang w:val="ro-RO"/>
        </w:rPr>
        <w:t>punctul de lucru al Societății din Drăgoești, Str. Primăriei, nr.59, cod poștal 927100, județ Ialomița, România – Fabrica de procesare lapte - sala de ședințe</w:t>
      </w:r>
      <w:r w:rsidR="004B41FB" w:rsidRPr="005605F4">
        <w:rPr>
          <w:sz w:val="24"/>
          <w:szCs w:val="24"/>
          <w:lang w:val="ro-RO"/>
        </w:rPr>
        <w:t>,</w:t>
      </w:r>
      <w:r w:rsidR="006E004C" w:rsidRPr="005605F4">
        <w:rPr>
          <w:sz w:val="24"/>
          <w:szCs w:val="24"/>
          <w:lang w:val="ro-RO"/>
        </w:rPr>
        <w:t xml:space="preserve"> prin prezenț</w:t>
      </w:r>
      <w:r w:rsidRPr="005605F4">
        <w:rPr>
          <w:sz w:val="24"/>
          <w:szCs w:val="24"/>
          <w:lang w:val="ro-RO"/>
        </w:rPr>
        <w:t>a personală sau prin reprezentant</w:t>
      </w:r>
      <w:r w:rsidR="006E004C" w:rsidRPr="005605F4">
        <w:rPr>
          <w:sz w:val="24"/>
          <w:szCs w:val="24"/>
          <w:lang w:val="ro-RO"/>
        </w:rPr>
        <w:t>, precum ș</w:t>
      </w:r>
      <w:r w:rsidR="00EF3717" w:rsidRPr="005605F4">
        <w:rPr>
          <w:sz w:val="24"/>
          <w:szCs w:val="24"/>
          <w:lang w:val="ro-RO"/>
        </w:rPr>
        <w:t>i prin exprim</w:t>
      </w:r>
      <w:r w:rsidR="006E004C" w:rsidRPr="005605F4">
        <w:rPr>
          <w:sz w:val="24"/>
          <w:szCs w:val="24"/>
          <w:lang w:val="ro-RO"/>
        </w:rPr>
        <w:t>area de voturi prin corespondenț</w:t>
      </w:r>
      <w:r w:rsidR="00EF3717" w:rsidRPr="005605F4">
        <w:rPr>
          <w:sz w:val="24"/>
          <w:szCs w:val="24"/>
          <w:lang w:val="ro-RO"/>
        </w:rPr>
        <w:t>ă,</w:t>
      </w:r>
      <w:r w:rsidRPr="005605F4">
        <w:rPr>
          <w:sz w:val="24"/>
          <w:szCs w:val="24"/>
          <w:lang w:val="ro-RO"/>
        </w:rPr>
        <w:t xml:space="preserve"> a unui număr de </w:t>
      </w:r>
      <w:r w:rsidRPr="005605F4">
        <w:rPr>
          <w:sz w:val="24"/>
          <w:szCs w:val="24"/>
          <w:highlight w:val="yellow"/>
          <w:lang w:val="ro-RO"/>
        </w:rPr>
        <w:t>[•]</w:t>
      </w:r>
      <w:r w:rsidR="006E004C" w:rsidRPr="005605F4">
        <w:rPr>
          <w:sz w:val="24"/>
          <w:szCs w:val="24"/>
          <w:lang w:val="ro-RO"/>
        </w:rPr>
        <w:t xml:space="preserve"> acționari care deț</w:t>
      </w:r>
      <w:r w:rsidRPr="005605F4">
        <w:rPr>
          <w:sz w:val="24"/>
          <w:szCs w:val="24"/>
          <w:lang w:val="ro-RO"/>
        </w:rPr>
        <w:t xml:space="preserve">in un număr de </w:t>
      </w:r>
      <w:r w:rsidRPr="005605F4">
        <w:rPr>
          <w:sz w:val="24"/>
          <w:szCs w:val="24"/>
          <w:highlight w:val="yellow"/>
          <w:lang w:val="ro-RO"/>
        </w:rPr>
        <w:t>[•]</w:t>
      </w:r>
      <w:r w:rsidR="006E004C" w:rsidRPr="005605F4">
        <w:rPr>
          <w:sz w:val="24"/>
          <w:szCs w:val="24"/>
          <w:lang w:val="ro-RO"/>
        </w:rPr>
        <w:t xml:space="preserve"> acț</w:t>
      </w:r>
      <w:r w:rsidRPr="005605F4">
        <w:rPr>
          <w:sz w:val="24"/>
          <w:szCs w:val="24"/>
          <w:lang w:val="ro-RO"/>
        </w:rPr>
        <w:t xml:space="preserve">iuni cu drept de vot, reprezentând </w:t>
      </w:r>
      <w:r w:rsidRPr="005605F4">
        <w:rPr>
          <w:sz w:val="24"/>
          <w:szCs w:val="24"/>
          <w:highlight w:val="yellow"/>
          <w:lang w:val="ro-RO"/>
        </w:rPr>
        <w:t>[•]</w:t>
      </w:r>
      <w:r w:rsidRPr="005605F4">
        <w:rPr>
          <w:sz w:val="24"/>
          <w:szCs w:val="24"/>
          <w:lang w:val="ro-RO"/>
        </w:rPr>
        <w:t xml:space="preserve">% din totalul drepturilor de vot, respectiv </w:t>
      </w:r>
      <w:r w:rsidRPr="005605F4">
        <w:rPr>
          <w:sz w:val="24"/>
          <w:szCs w:val="24"/>
          <w:highlight w:val="yellow"/>
          <w:lang w:val="ro-RO"/>
        </w:rPr>
        <w:t>[•]</w:t>
      </w:r>
      <w:r w:rsidRPr="005605F4">
        <w:rPr>
          <w:sz w:val="24"/>
          <w:szCs w:val="24"/>
          <w:lang w:val="ro-RO"/>
        </w:rPr>
        <w:t xml:space="preserve">% din capitalul social al </w:t>
      </w:r>
      <w:r w:rsidR="006E004C" w:rsidRPr="005605F4">
        <w:rPr>
          <w:sz w:val="24"/>
          <w:szCs w:val="24"/>
          <w:lang w:val="ro-RO"/>
        </w:rPr>
        <w:t>Societăț</w:t>
      </w:r>
      <w:r w:rsidR="004B41FB" w:rsidRPr="005605F4">
        <w:rPr>
          <w:sz w:val="24"/>
          <w:szCs w:val="24"/>
          <w:lang w:val="ro-RO"/>
        </w:rPr>
        <w:t>ii</w:t>
      </w:r>
      <w:r w:rsidRPr="005605F4">
        <w:rPr>
          <w:sz w:val="24"/>
          <w:szCs w:val="24"/>
          <w:lang w:val="ro-RO"/>
        </w:rPr>
        <w:t>,</w:t>
      </w:r>
      <w:r w:rsidR="00A8387E" w:rsidRPr="005605F4">
        <w:rPr>
          <w:sz w:val="24"/>
          <w:szCs w:val="24"/>
          <w:lang w:val="ro-RO"/>
        </w:rPr>
        <w:t xml:space="preserve"> la data de referință a Adunării, respectiv la 10.08.2021,</w:t>
      </w:r>
    </w:p>
    <w:bookmarkEnd w:id="2"/>
    <w:p w14:paraId="5B22ABEB" w14:textId="77777777" w:rsidR="00192972" w:rsidRPr="005605F4" w:rsidRDefault="00192972" w:rsidP="005605F4">
      <w:pPr>
        <w:spacing w:line="360" w:lineRule="auto"/>
        <w:jc w:val="both"/>
        <w:rPr>
          <w:sz w:val="24"/>
          <w:szCs w:val="24"/>
          <w:lang w:val="ro-RO"/>
        </w:rPr>
      </w:pPr>
    </w:p>
    <w:p w14:paraId="5C2A2D83" w14:textId="77777777" w:rsidR="006D0C8A" w:rsidRPr="005605F4" w:rsidRDefault="006D0C8A" w:rsidP="005605F4">
      <w:pPr>
        <w:pStyle w:val="Stext"/>
        <w:spacing w:before="0" w:after="0" w:line="360" w:lineRule="auto"/>
        <w:jc w:val="center"/>
        <w:rPr>
          <w:rFonts w:ascii="Times New Roman" w:hAnsi="Times New Roman"/>
          <w:b/>
          <w:sz w:val="24"/>
          <w:szCs w:val="24"/>
          <w:lang w:val="en-GB"/>
        </w:rPr>
      </w:pPr>
      <w:r w:rsidRPr="005605F4">
        <w:rPr>
          <w:rFonts w:ascii="Times New Roman" w:hAnsi="Times New Roman"/>
          <w:b/>
          <w:sz w:val="24"/>
          <w:szCs w:val="24"/>
          <w:lang w:val="en-GB"/>
        </w:rPr>
        <w:t>HOTĂRĂŞTE</w:t>
      </w:r>
    </w:p>
    <w:p w14:paraId="5920DDF2" w14:textId="77777777" w:rsidR="00192972" w:rsidRPr="005605F4" w:rsidRDefault="00192972" w:rsidP="005605F4">
      <w:pPr>
        <w:pStyle w:val="Stext"/>
        <w:spacing w:before="0" w:after="0" w:line="360" w:lineRule="auto"/>
        <w:jc w:val="center"/>
        <w:rPr>
          <w:rFonts w:ascii="Times New Roman" w:hAnsi="Times New Roman"/>
          <w:b/>
          <w:sz w:val="24"/>
          <w:szCs w:val="24"/>
          <w:lang w:val="en-GB"/>
        </w:rPr>
      </w:pPr>
    </w:p>
    <w:p w14:paraId="5CEF6135" w14:textId="77777777" w:rsidR="00B978D2" w:rsidRPr="005605F4" w:rsidRDefault="00B978D2" w:rsidP="005605F4">
      <w:pPr>
        <w:numPr>
          <w:ilvl w:val="0"/>
          <w:numId w:val="36"/>
        </w:numPr>
        <w:spacing w:line="360" w:lineRule="auto"/>
        <w:jc w:val="both"/>
        <w:rPr>
          <w:sz w:val="24"/>
          <w:szCs w:val="24"/>
          <w:lang w:val="ro-RO" w:eastAsia="zh-TW"/>
        </w:rPr>
      </w:pPr>
      <w:bookmarkStart w:id="3" w:name="_Hlk77170650"/>
      <w:r w:rsidRPr="005605F4">
        <w:rPr>
          <w:sz w:val="24"/>
          <w:szCs w:val="24"/>
          <w:lang w:val="ro-RO" w:eastAsia="zh-TW"/>
        </w:rPr>
        <w:t>[Cu unanimitatea de voturi valabil exprimate în Adunare de acționarii prezenți, reprezentați sau care și-au exprimat votul prin corespondență]/</w:t>
      </w:r>
    </w:p>
    <w:p w14:paraId="6671155A" w14:textId="77777777" w:rsidR="00B978D2" w:rsidRPr="005605F4" w:rsidRDefault="00B978D2" w:rsidP="005605F4">
      <w:pPr>
        <w:spacing w:line="360" w:lineRule="auto"/>
        <w:ind w:left="360"/>
        <w:jc w:val="both"/>
        <w:rPr>
          <w:sz w:val="24"/>
          <w:szCs w:val="24"/>
          <w:lang w:val="ro-RO" w:eastAsia="zh-TW"/>
        </w:rPr>
      </w:pPr>
      <w:r w:rsidRPr="005605F4">
        <w:rPr>
          <w:sz w:val="24"/>
          <w:szCs w:val="24"/>
          <w:lang w:val="ro-RO" w:eastAsia="zh-TW"/>
        </w:rPr>
        <w:lastRenderedPageBreak/>
        <w:t>[Cu un număr total de [</w:t>
      </w:r>
      <w:r w:rsidRPr="005605F4">
        <w:rPr>
          <w:sz w:val="24"/>
          <w:szCs w:val="24"/>
          <w:highlight w:val="yellow"/>
          <w:lang w:val="ro-RO" w:eastAsia="zh-TW"/>
        </w:rPr>
        <w:t>•</w:t>
      </w:r>
      <w:r w:rsidRPr="005605F4">
        <w:rPr>
          <w:sz w:val="24"/>
          <w:szCs w:val="24"/>
          <w:lang w:val="ro-RO" w:eastAsia="zh-TW"/>
        </w:rPr>
        <w:t>] acțiuni pentru care s-au exprimat voturi valabile, respectiv cu un număr de [</w:t>
      </w:r>
      <w:r w:rsidRPr="005605F4">
        <w:rPr>
          <w:sz w:val="24"/>
          <w:szCs w:val="24"/>
          <w:highlight w:val="yellow"/>
          <w:lang w:val="ro-RO" w:eastAsia="zh-TW"/>
        </w:rPr>
        <w:t>•</w:t>
      </w:r>
      <w:r w:rsidRPr="005605F4">
        <w:rPr>
          <w:sz w:val="24"/>
          <w:szCs w:val="24"/>
          <w:lang w:val="ro-RO" w:eastAsia="zh-TW"/>
        </w:rPr>
        <w:t>] voturi valabil exprimate, reprezentând [</w:t>
      </w:r>
      <w:r w:rsidRPr="005605F4">
        <w:rPr>
          <w:sz w:val="24"/>
          <w:szCs w:val="24"/>
          <w:highlight w:val="yellow"/>
          <w:lang w:val="ro-RO" w:eastAsia="zh-TW"/>
        </w:rPr>
        <w:t>•</w:t>
      </w:r>
      <w:r w:rsidRPr="005605F4">
        <w:rPr>
          <w:sz w:val="24"/>
          <w:szCs w:val="24"/>
          <w:lang w:val="ro-RO" w:eastAsia="zh-TW"/>
        </w:rPr>
        <w:t>]% din capitalul social al Societății și [</w:t>
      </w:r>
      <w:r w:rsidRPr="005605F4">
        <w:rPr>
          <w:sz w:val="24"/>
          <w:szCs w:val="24"/>
          <w:highlight w:val="yellow"/>
          <w:lang w:val="ro-RO" w:eastAsia="zh-TW"/>
        </w:rPr>
        <w:t>•</w:t>
      </w:r>
      <w:r w:rsidRPr="005605F4">
        <w:rPr>
          <w:sz w:val="24"/>
          <w:szCs w:val="24"/>
          <w:lang w:val="ro-RO" w:eastAsia="zh-TW"/>
        </w:rPr>
        <w:t>]% din drepturile de vot atașate acțiunilor reprezentând capitalul social al Societății, dintre care [</w:t>
      </w:r>
      <w:r w:rsidRPr="005605F4">
        <w:rPr>
          <w:sz w:val="24"/>
          <w:szCs w:val="24"/>
          <w:highlight w:val="yellow"/>
          <w:lang w:val="ro-RO" w:eastAsia="zh-TW"/>
        </w:rPr>
        <w:t>•</w:t>
      </w:r>
      <w:r w:rsidRPr="005605F4">
        <w:rPr>
          <w:sz w:val="24"/>
          <w:szCs w:val="24"/>
          <w:lang w:val="ro-RO" w:eastAsia="zh-TW"/>
        </w:rPr>
        <w:t>] voturi "</w:t>
      </w:r>
      <w:r w:rsidRPr="005605F4">
        <w:rPr>
          <w:b/>
          <w:sz w:val="24"/>
          <w:szCs w:val="24"/>
          <w:lang w:val="ro-RO" w:eastAsia="zh-TW"/>
        </w:rPr>
        <w:t>pentru</w:t>
      </w:r>
      <w:r w:rsidRPr="005605F4">
        <w:rPr>
          <w:sz w:val="24"/>
          <w:szCs w:val="24"/>
          <w:lang w:val="ro-RO" w:eastAsia="zh-TW"/>
        </w:rPr>
        <w:t>" reprezentând [</w:t>
      </w:r>
      <w:r w:rsidRPr="005605F4">
        <w:rPr>
          <w:sz w:val="24"/>
          <w:szCs w:val="24"/>
          <w:highlight w:val="yellow"/>
          <w:lang w:val="ro-RO" w:eastAsia="zh-TW"/>
        </w:rPr>
        <w:t>•</w:t>
      </w:r>
      <w:r w:rsidRPr="005605F4">
        <w:rPr>
          <w:sz w:val="24"/>
          <w:szCs w:val="24"/>
          <w:lang w:val="ro-RO" w:eastAsia="zh-TW"/>
        </w:rPr>
        <w:t>]% din numărul total de voturi valabil exprimate în Adunare de acționarii prezenți, reprezentați sau care și-au exprimat votul prin corespondență, [</w:t>
      </w:r>
      <w:r w:rsidRPr="005605F4">
        <w:rPr>
          <w:sz w:val="24"/>
          <w:szCs w:val="24"/>
          <w:highlight w:val="yellow"/>
          <w:lang w:val="ro-RO" w:eastAsia="zh-TW"/>
        </w:rPr>
        <w:t>•</w:t>
      </w:r>
      <w:r w:rsidRPr="005605F4">
        <w:rPr>
          <w:sz w:val="24"/>
          <w:szCs w:val="24"/>
          <w:lang w:val="ro-RO" w:eastAsia="zh-TW"/>
        </w:rPr>
        <w:t>] voturi "</w:t>
      </w:r>
      <w:r w:rsidRPr="005605F4">
        <w:rPr>
          <w:b/>
          <w:sz w:val="24"/>
          <w:szCs w:val="24"/>
          <w:lang w:val="ro-RO" w:eastAsia="zh-TW"/>
        </w:rPr>
        <w:t>împotrivă</w:t>
      </w:r>
      <w:r w:rsidRPr="005605F4">
        <w:rPr>
          <w:sz w:val="24"/>
          <w:szCs w:val="24"/>
          <w:lang w:val="ro-RO" w:eastAsia="zh-TW"/>
        </w:rPr>
        <w:t>" reprezentând [</w:t>
      </w:r>
      <w:r w:rsidRPr="005605F4">
        <w:rPr>
          <w:sz w:val="24"/>
          <w:szCs w:val="24"/>
          <w:highlight w:val="yellow"/>
          <w:lang w:val="ro-RO" w:eastAsia="zh-TW"/>
        </w:rPr>
        <w:t>•</w:t>
      </w:r>
      <w:r w:rsidRPr="005605F4">
        <w:rPr>
          <w:sz w:val="24"/>
          <w:szCs w:val="24"/>
          <w:lang w:val="ro-RO" w:eastAsia="zh-TW"/>
        </w:rPr>
        <w:t>]% din numărul total de voturi valabil exprimate în Adunare de acționarii prezenți, reprezentați sau care și-au exprimat votul prin corespondență și [</w:t>
      </w:r>
      <w:r w:rsidRPr="005605F4">
        <w:rPr>
          <w:sz w:val="24"/>
          <w:szCs w:val="24"/>
          <w:highlight w:val="yellow"/>
          <w:lang w:val="ro-RO" w:eastAsia="zh-TW"/>
        </w:rPr>
        <w:t>•</w:t>
      </w:r>
      <w:r w:rsidRPr="005605F4">
        <w:rPr>
          <w:sz w:val="24"/>
          <w:szCs w:val="24"/>
          <w:lang w:val="ro-RO" w:eastAsia="zh-TW"/>
        </w:rPr>
        <w:t>] voturi de "</w:t>
      </w:r>
      <w:r w:rsidRPr="005605F4">
        <w:rPr>
          <w:b/>
          <w:sz w:val="24"/>
          <w:szCs w:val="24"/>
          <w:lang w:val="ro-RO" w:eastAsia="zh-TW"/>
        </w:rPr>
        <w:t>abținere</w:t>
      </w:r>
      <w:r w:rsidRPr="005605F4">
        <w:rPr>
          <w:sz w:val="24"/>
          <w:szCs w:val="24"/>
          <w:lang w:val="ro-RO" w:eastAsia="zh-TW"/>
        </w:rPr>
        <w:t>"]</w:t>
      </w:r>
    </w:p>
    <w:p w14:paraId="1B4D1B81" w14:textId="77777777" w:rsidR="00B978D2" w:rsidRPr="005605F4" w:rsidRDefault="00B978D2" w:rsidP="005605F4">
      <w:pPr>
        <w:spacing w:line="360" w:lineRule="auto"/>
        <w:ind w:firstLine="360"/>
        <w:jc w:val="both"/>
        <w:rPr>
          <w:sz w:val="24"/>
          <w:szCs w:val="24"/>
          <w:lang w:val="ro-RO" w:eastAsia="zh-TW"/>
        </w:rPr>
      </w:pPr>
      <w:r w:rsidRPr="005605F4">
        <w:rPr>
          <w:sz w:val="24"/>
          <w:szCs w:val="24"/>
          <w:lang w:val="ro-RO" w:eastAsia="zh-TW"/>
        </w:rPr>
        <w:t>[se aprobă] / [se respinge]</w:t>
      </w:r>
    </w:p>
    <w:bookmarkEnd w:id="3"/>
    <w:p w14:paraId="7824D65D" w14:textId="0145D54B" w:rsidR="00B978D2" w:rsidRPr="005605F4" w:rsidRDefault="00A62158" w:rsidP="005605F4">
      <w:pPr>
        <w:spacing w:line="360" w:lineRule="auto"/>
        <w:ind w:left="360"/>
        <w:jc w:val="both"/>
        <w:rPr>
          <w:b/>
          <w:bCs/>
          <w:sz w:val="24"/>
          <w:szCs w:val="24"/>
          <w:lang w:val="ro-RO" w:eastAsia="zh-TW"/>
        </w:rPr>
      </w:pPr>
      <w:r w:rsidRPr="005605F4">
        <w:rPr>
          <w:b/>
          <w:bCs/>
          <w:sz w:val="24"/>
          <w:szCs w:val="24"/>
          <w:lang w:val="ro-RO" w:eastAsia="zh-TW"/>
        </w:rPr>
        <w:t>N</w:t>
      </w:r>
      <w:r w:rsidRPr="005605F4">
        <w:rPr>
          <w:b/>
          <w:bCs/>
          <w:sz w:val="24"/>
          <w:szCs w:val="24"/>
          <w:lang w:val="ro-RO" w:eastAsia="zh-TW"/>
        </w:rPr>
        <w:t>umir</w:t>
      </w:r>
      <w:r w:rsidRPr="005605F4">
        <w:rPr>
          <w:b/>
          <w:bCs/>
          <w:sz w:val="24"/>
          <w:szCs w:val="24"/>
          <w:lang w:val="ro-RO" w:eastAsia="zh-TW"/>
        </w:rPr>
        <w:t>ea</w:t>
      </w:r>
      <w:r w:rsidRPr="005605F4">
        <w:rPr>
          <w:b/>
          <w:bCs/>
          <w:sz w:val="24"/>
          <w:szCs w:val="24"/>
          <w:lang w:val="ro-RO" w:eastAsia="zh-TW"/>
        </w:rPr>
        <w:t xml:space="preserve"> a trei membri ai Consiliului de Administrație al Societății, pentru un mandat de 4 (patru) ani, începând cu data de 01 ianuarie 2022.</w:t>
      </w:r>
      <w:r w:rsidR="00EE70A7" w:rsidRPr="005605F4">
        <w:rPr>
          <w:b/>
          <w:bCs/>
          <w:sz w:val="24"/>
          <w:szCs w:val="24"/>
          <w:lang w:val="ro-RO" w:eastAsia="zh-TW"/>
        </w:rPr>
        <w:t>.</w:t>
      </w:r>
    </w:p>
    <w:p w14:paraId="384097F6" w14:textId="77777777" w:rsidR="00B978D2" w:rsidRPr="005605F4" w:rsidRDefault="00B978D2" w:rsidP="005605F4">
      <w:pPr>
        <w:spacing w:line="360" w:lineRule="auto"/>
        <w:ind w:left="360"/>
        <w:jc w:val="both"/>
        <w:rPr>
          <w:sz w:val="24"/>
          <w:szCs w:val="24"/>
          <w:lang w:val="ro-RO" w:eastAsia="zh-TW"/>
        </w:rPr>
      </w:pPr>
    </w:p>
    <w:p w14:paraId="21127AAE" w14:textId="77777777" w:rsidR="00786C58" w:rsidRPr="005605F4" w:rsidRDefault="00786C58" w:rsidP="005605F4">
      <w:pPr>
        <w:numPr>
          <w:ilvl w:val="0"/>
          <w:numId w:val="36"/>
        </w:numPr>
        <w:spacing w:line="360" w:lineRule="auto"/>
        <w:jc w:val="both"/>
        <w:rPr>
          <w:sz w:val="24"/>
          <w:szCs w:val="24"/>
          <w:lang w:val="ro-RO" w:eastAsia="zh-TW"/>
        </w:rPr>
      </w:pPr>
      <w:r w:rsidRPr="005605F4">
        <w:rPr>
          <w:sz w:val="24"/>
          <w:szCs w:val="24"/>
          <w:lang w:val="ro-RO" w:eastAsia="zh-TW"/>
        </w:rPr>
        <w:t xml:space="preserve">[Cu unanimitatea de voturi valabil exprimate </w:t>
      </w:r>
      <w:r w:rsidR="005A11B0" w:rsidRPr="005605F4">
        <w:rPr>
          <w:sz w:val="24"/>
          <w:szCs w:val="24"/>
          <w:lang w:val="ro-RO" w:eastAsia="zh-TW"/>
        </w:rPr>
        <w:t>în</w:t>
      </w:r>
      <w:r w:rsidRPr="005605F4">
        <w:rPr>
          <w:sz w:val="24"/>
          <w:szCs w:val="24"/>
          <w:lang w:val="ro-RO" w:eastAsia="zh-TW"/>
        </w:rPr>
        <w:t xml:space="preserve"> Adunare</w:t>
      </w:r>
      <w:r w:rsidR="00F917A8" w:rsidRPr="005605F4">
        <w:rPr>
          <w:sz w:val="24"/>
          <w:szCs w:val="24"/>
          <w:lang w:val="ro-RO" w:eastAsia="zh-TW"/>
        </w:rPr>
        <w:t xml:space="preserve"> de acționarii prezenți, reprezentați sau care și-au exprimat votul prin corespondență</w:t>
      </w:r>
      <w:r w:rsidRPr="005605F4">
        <w:rPr>
          <w:sz w:val="24"/>
          <w:szCs w:val="24"/>
          <w:lang w:val="ro-RO" w:eastAsia="zh-TW"/>
        </w:rPr>
        <w:t>]/</w:t>
      </w:r>
    </w:p>
    <w:p w14:paraId="5CF93588" w14:textId="77777777" w:rsidR="009E2AB3" w:rsidRPr="005605F4" w:rsidRDefault="00786C58" w:rsidP="005605F4">
      <w:pPr>
        <w:spacing w:line="360" w:lineRule="auto"/>
        <w:ind w:left="360"/>
        <w:jc w:val="both"/>
        <w:rPr>
          <w:sz w:val="24"/>
          <w:szCs w:val="24"/>
          <w:lang w:val="ro-RO" w:eastAsia="zh-TW"/>
        </w:rPr>
      </w:pPr>
      <w:r w:rsidRPr="005605F4">
        <w:rPr>
          <w:sz w:val="24"/>
          <w:szCs w:val="24"/>
          <w:lang w:val="ro-RO" w:eastAsia="zh-TW"/>
        </w:rPr>
        <w:t>[Cu un număr total de [</w:t>
      </w:r>
      <w:r w:rsidRPr="005605F4">
        <w:rPr>
          <w:sz w:val="24"/>
          <w:szCs w:val="24"/>
          <w:highlight w:val="yellow"/>
          <w:lang w:val="ro-RO" w:eastAsia="zh-TW"/>
        </w:rPr>
        <w:t>•</w:t>
      </w:r>
      <w:r w:rsidRPr="005605F4">
        <w:rPr>
          <w:sz w:val="24"/>
          <w:szCs w:val="24"/>
          <w:lang w:val="ro-RO" w:eastAsia="zh-TW"/>
        </w:rPr>
        <w:t xml:space="preserve">] </w:t>
      </w:r>
      <w:r w:rsidR="00096EA1" w:rsidRPr="005605F4">
        <w:rPr>
          <w:sz w:val="24"/>
          <w:szCs w:val="24"/>
          <w:lang w:val="ro-RO" w:eastAsia="zh-TW"/>
        </w:rPr>
        <w:t>acțiuni pentru care s-au exprimat voturi valabile, respectiv cu un număr de</w:t>
      </w:r>
      <w:r w:rsidR="00F73CD3" w:rsidRPr="005605F4">
        <w:rPr>
          <w:sz w:val="24"/>
          <w:szCs w:val="24"/>
          <w:lang w:val="ro-RO" w:eastAsia="zh-TW"/>
        </w:rPr>
        <w:t xml:space="preserve"> [</w:t>
      </w:r>
      <w:r w:rsidR="00F73CD3" w:rsidRPr="005605F4">
        <w:rPr>
          <w:sz w:val="24"/>
          <w:szCs w:val="24"/>
          <w:highlight w:val="yellow"/>
          <w:lang w:val="ro-RO" w:eastAsia="zh-TW"/>
        </w:rPr>
        <w:t>•</w:t>
      </w:r>
      <w:r w:rsidR="00F73CD3" w:rsidRPr="005605F4">
        <w:rPr>
          <w:sz w:val="24"/>
          <w:szCs w:val="24"/>
          <w:lang w:val="ro-RO" w:eastAsia="zh-TW"/>
        </w:rPr>
        <w:t>]</w:t>
      </w:r>
      <w:r w:rsidR="00096EA1" w:rsidRPr="005605F4">
        <w:rPr>
          <w:sz w:val="24"/>
          <w:szCs w:val="24"/>
          <w:lang w:val="ro-RO" w:eastAsia="zh-TW"/>
        </w:rPr>
        <w:t xml:space="preserve"> </w:t>
      </w:r>
      <w:r w:rsidRPr="005605F4">
        <w:rPr>
          <w:sz w:val="24"/>
          <w:szCs w:val="24"/>
          <w:lang w:val="ro-RO" w:eastAsia="zh-TW"/>
        </w:rPr>
        <w:t>vot</w:t>
      </w:r>
      <w:r w:rsidR="00F73CD3" w:rsidRPr="005605F4">
        <w:rPr>
          <w:sz w:val="24"/>
          <w:szCs w:val="24"/>
          <w:lang w:val="ro-RO" w:eastAsia="zh-TW"/>
        </w:rPr>
        <w:t>uri</w:t>
      </w:r>
      <w:r w:rsidRPr="005605F4">
        <w:rPr>
          <w:sz w:val="24"/>
          <w:szCs w:val="24"/>
          <w:lang w:val="ro-RO" w:eastAsia="zh-TW"/>
        </w:rPr>
        <w:t xml:space="preserve"> valabil exprimate, reprezentând [</w:t>
      </w:r>
      <w:r w:rsidRPr="005605F4">
        <w:rPr>
          <w:sz w:val="24"/>
          <w:szCs w:val="24"/>
          <w:highlight w:val="yellow"/>
          <w:lang w:val="ro-RO" w:eastAsia="zh-TW"/>
        </w:rPr>
        <w:t>•</w:t>
      </w:r>
      <w:r w:rsidRPr="005605F4">
        <w:rPr>
          <w:sz w:val="24"/>
          <w:szCs w:val="24"/>
          <w:lang w:val="ro-RO" w:eastAsia="zh-TW"/>
        </w:rPr>
        <w:t>]% din capitalul social al Societății și [</w:t>
      </w:r>
      <w:r w:rsidRPr="005605F4">
        <w:rPr>
          <w:sz w:val="24"/>
          <w:szCs w:val="24"/>
          <w:highlight w:val="yellow"/>
          <w:lang w:val="ro-RO" w:eastAsia="zh-TW"/>
        </w:rPr>
        <w:t>•</w:t>
      </w:r>
      <w:r w:rsidRPr="005605F4">
        <w:rPr>
          <w:sz w:val="24"/>
          <w:szCs w:val="24"/>
          <w:lang w:val="ro-RO" w:eastAsia="zh-TW"/>
        </w:rPr>
        <w:t>]% din drepturile de vot atașate acțiunilor reprezentând capitalul social al Societății, dintre care [</w:t>
      </w:r>
      <w:r w:rsidRPr="005605F4">
        <w:rPr>
          <w:sz w:val="24"/>
          <w:szCs w:val="24"/>
          <w:highlight w:val="yellow"/>
          <w:lang w:val="ro-RO" w:eastAsia="zh-TW"/>
        </w:rPr>
        <w:t>•</w:t>
      </w:r>
      <w:r w:rsidRPr="005605F4">
        <w:rPr>
          <w:sz w:val="24"/>
          <w:szCs w:val="24"/>
          <w:lang w:val="ro-RO" w:eastAsia="zh-TW"/>
        </w:rPr>
        <w:t>] voturi "</w:t>
      </w:r>
      <w:r w:rsidRPr="005605F4">
        <w:rPr>
          <w:b/>
          <w:sz w:val="24"/>
          <w:szCs w:val="24"/>
          <w:lang w:val="ro-RO" w:eastAsia="zh-TW"/>
        </w:rPr>
        <w:t>pentru</w:t>
      </w:r>
      <w:r w:rsidRPr="005605F4">
        <w:rPr>
          <w:sz w:val="24"/>
          <w:szCs w:val="24"/>
          <w:lang w:val="ro-RO" w:eastAsia="zh-TW"/>
        </w:rPr>
        <w:t>" reprezentând [</w:t>
      </w:r>
      <w:r w:rsidRPr="005605F4">
        <w:rPr>
          <w:sz w:val="24"/>
          <w:szCs w:val="24"/>
          <w:highlight w:val="yellow"/>
          <w:lang w:val="ro-RO" w:eastAsia="zh-TW"/>
        </w:rPr>
        <w:t>•</w:t>
      </w:r>
      <w:r w:rsidRPr="005605F4">
        <w:rPr>
          <w:sz w:val="24"/>
          <w:szCs w:val="24"/>
          <w:lang w:val="ro-RO" w:eastAsia="zh-TW"/>
        </w:rPr>
        <w:t xml:space="preserve">]% din numărul total de voturi </w:t>
      </w:r>
      <w:r w:rsidR="005A11B0" w:rsidRPr="005605F4">
        <w:rPr>
          <w:sz w:val="24"/>
          <w:szCs w:val="24"/>
          <w:lang w:val="ro-RO" w:eastAsia="zh-TW"/>
        </w:rPr>
        <w:t>valabil exprimate în Adunare</w:t>
      </w:r>
      <w:r w:rsidR="00F917A8" w:rsidRPr="005605F4">
        <w:rPr>
          <w:sz w:val="24"/>
          <w:szCs w:val="24"/>
          <w:lang w:val="ro-RO" w:eastAsia="zh-TW"/>
        </w:rPr>
        <w:t xml:space="preserve"> de </w:t>
      </w:r>
      <w:r w:rsidRPr="005605F4">
        <w:rPr>
          <w:sz w:val="24"/>
          <w:szCs w:val="24"/>
          <w:lang w:val="ro-RO" w:eastAsia="zh-TW"/>
        </w:rPr>
        <w:t>acționarii prezenți, reprezentați sau care și-au exprimat votul prin corespondență, [</w:t>
      </w:r>
      <w:r w:rsidRPr="005605F4">
        <w:rPr>
          <w:sz w:val="24"/>
          <w:szCs w:val="24"/>
          <w:highlight w:val="yellow"/>
          <w:lang w:val="ro-RO" w:eastAsia="zh-TW"/>
        </w:rPr>
        <w:t>•</w:t>
      </w:r>
      <w:r w:rsidRPr="005605F4">
        <w:rPr>
          <w:sz w:val="24"/>
          <w:szCs w:val="24"/>
          <w:lang w:val="ro-RO" w:eastAsia="zh-TW"/>
        </w:rPr>
        <w:t>] voturi "</w:t>
      </w:r>
      <w:r w:rsidRPr="005605F4">
        <w:rPr>
          <w:b/>
          <w:sz w:val="24"/>
          <w:szCs w:val="24"/>
          <w:lang w:val="ro-RO" w:eastAsia="zh-TW"/>
        </w:rPr>
        <w:t>împotrivă</w:t>
      </w:r>
      <w:r w:rsidRPr="005605F4">
        <w:rPr>
          <w:sz w:val="24"/>
          <w:szCs w:val="24"/>
          <w:lang w:val="ro-RO" w:eastAsia="zh-TW"/>
        </w:rPr>
        <w:t xml:space="preserve">" reprezentând </w:t>
      </w:r>
      <w:r w:rsidR="00F917A8" w:rsidRPr="005605F4">
        <w:rPr>
          <w:sz w:val="24"/>
          <w:szCs w:val="24"/>
          <w:lang w:val="ro-RO" w:eastAsia="zh-TW"/>
        </w:rPr>
        <w:t>[</w:t>
      </w:r>
      <w:r w:rsidR="00F917A8" w:rsidRPr="005605F4">
        <w:rPr>
          <w:sz w:val="24"/>
          <w:szCs w:val="24"/>
          <w:highlight w:val="yellow"/>
          <w:lang w:val="ro-RO" w:eastAsia="zh-TW"/>
        </w:rPr>
        <w:t>•</w:t>
      </w:r>
      <w:r w:rsidR="00F917A8" w:rsidRPr="005605F4">
        <w:rPr>
          <w:sz w:val="24"/>
          <w:szCs w:val="24"/>
          <w:lang w:val="ro-RO" w:eastAsia="zh-TW"/>
        </w:rPr>
        <w:t xml:space="preserve">]% din numărul total de voturi valabil exprimate în Adunare de acționarii prezenți, reprezentați sau care și-au exprimat votul prin corespondență </w:t>
      </w:r>
      <w:r w:rsidRPr="005605F4">
        <w:rPr>
          <w:sz w:val="24"/>
          <w:szCs w:val="24"/>
          <w:lang w:val="ro-RO" w:eastAsia="zh-TW"/>
        </w:rPr>
        <w:t>și [</w:t>
      </w:r>
      <w:r w:rsidRPr="005605F4">
        <w:rPr>
          <w:sz w:val="24"/>
          <w:szCs w:val="24"/>
          <w:highlight w:val="yellow"/>
          <w:lang w:val="ro-RO" w:eastAsia="zh-TW"/>
        </w:rPr>
        <w:t>•</w:t>
      </w:r>
      <w:r w:rsidRPr="005605F4">
        <w:rPr>
          <w:sz w:val="24"/>
          <w:szCs w:val="24"/>
          <w:lang w:val="ro-RO" w:eastAsia="zh-TW"/>
        </w:rPr>
        <w:t>]</w:t>
      </w:r>
      <w:r w:rsidR="00F917A8" w:rsidRPr="005605F4">
        <w:rPr>
          <w:sz w:val="24"/>
          <w:szCs w:val="24"/>
          <w:lang w:val="ro-RO" w:eastAsia="zh-TW"/>
        </w:rPr>
        <w:t xml:space="preserve"> voturi de</w:t>
      </w:r>
      <w:r w:rsidRPr="005605F4">
        <w:rPr>
          <w:sz w:val="24"/>
          <w:szCs w:val="24"/>
          <w:lang w:val="ro-RO" w:eastAsia="zh-TW"/>
        </w:rPr>
        <w:t xml:space="preserve"> "</w:t>
      </w:r>
      <w:r w:rsidRPr="005605F4">
        <w:rPr>
          <w:b/>
          <w:sz w:val="24"/>
          <w:szCs w:val="24"/>
          <w:lang w:val="ro-RO" w:eastAsia="zh-TW"/>
        </w:rPr>
        <w:t>abținer</w:t>
      </w:r>
      <w:r w:rsidR="00F917A8" w:rsidRPr="005605F4">
        <w:rPr>
          <w:b/>
          <w:sz w:val="24"/>
          <w:szCs w:val="24"/>
          <w:lang w:val="ro-RO" w:eastAsia="zh-TW"/>
        </w:rPr>
        <w:t>e</w:t>
      </w:r>
      <w:r w:rsidRPr="005605F4">
        <w:rPr>
          <w:sz w:val="24"/>
          <w:szCs w:val="24"/>
          <w:lang w:val="ro-RO" w:eastAsia="zh-TW"/>
        </w:rPr>
        <w:t>"]</w:t>
      </w:r>
    </w:p>
    <w:p w14:paraId="5F8797D1" w14:textId="77777777" w:rsidR="00CB5BD8" w:rsidRPr="005605F4" w:rsidRDefault="00786C58" w:rsidP="005605F4">
      <w:pPr>
        <w:spacing w:line="360" w:lineRule="auto"/>
        <w:ind w:firstLine="360"/>
        <w:jc w:val="both"/>
        <w:rPr>
          <w:sz w:val="24"/>
          <w:szCs w:val="24"/>
          <w:lang w:val="ro-RO" w:eastAsia="zh-TW"/>
        </w:rPr>
      </w:pPr>
      <w:r w:rsidRPr="005605F4">
        <w:rPr>
          <w:sz w:val="24"/>
          <w:szCs w:val="24"/>
          <w:lang w:val="ro-RO" w:eastAsia="zh-TW"/>
        </w:rPr>
        <w:t>[</w:t>
      </w:r>
      <w:r w:rsidR="00C11FCD" w:rsidRPr="005605F4">
        <w:rPr>
          <w:sz w:val="24"/>
          <w:szCs w:val="24"/>
          <w:lang w:val="ro-RO" w:eastAsia="zh-TW"/>
        </w:rPr>
        <w:t>se aprobă</w:t>
      </w:r>
      <w:r w:rsidRPr="005605F4">
        <w:rPr>
          <w:sz w:val="24"/>
          <w:szCs w:val="24"/>
          <w:lang w:val="ro-RO" w:eastAsia="zh-TW"/>
        </w:rPr>
        <w:t>]</w:t>
      </w:r>
      <w:r w:rsidR="006E004C" w:rsidRPr="005605F4">
        <w:rPr>
          <w:sz w:val="24"/>
          <w:szCs w:val="24"/>
          <w:lang w:val="ro-RO" w:eastAsia="zh-TW"/>
        </w:rPr>
        <w:t xml:space="preserve"> / </w:t>
      </w:r>
      <w:r w:rsidRPr="005605F4">
        <w:rPr>
          <w:sz w:val="24"/>
          <w:szCs w:val="24"/>
          <w:lang w:val="ro-RO" w:eastAsia="zh-TW"/>
        </w:rPr>
        <w:t>[</w:t>
      </w:r>
      <w:r w:rsidR="006E004C" w:rsidRPr="005605F4">
        <w:rPr>
          <w:sz w:val="24"/>
          <w:szCs w:val="24"/>
          <w:lang w:val="ro-RO" w:eastAsia="zh-TW"/>
        </w:rPr>
        <w:t>se respinge</w:t>
      </w:r>
      <w:r w:rsidRPr="005605F4">
        <w:rPr>
          <w:sz w:val="24"/>
          <w:szCs w:val="24"/>
          <w:lang w:val="ro-RO" w:eastAsia="zh-TW"/>
        </w:rPr>
        <w:t>]</w:t>
      </w:r>
    </w:p>
    <w:p w14:paraId="07478EFA" w14:textId="59CDEF2D" w:rsidR="00EE70A7" w:rsidRPr="005605F4" w:rsidRDefault="00A62158" w:rsidP="005605F4">
      <w:pPr>
        <w:pStyle w:val="ListParagraph"/>
        <w:spacing w:line="360" w:lineRule="auto"/>
        <w:ind w:left="426"/>
        <w:contextualSpacing w:val="0"/>
        <w:jc w:val="both"/>
        <w:rPr>
          <w:b/>
          <w:sz w:val="24"/>
          <w:szCs w:val="24"/>
          <w:lang w:val="ro-RO"/>
        </w:rPr>
      </w:pPr>
      <w:r w:rsidRPr="005605F4">
        <w:rPr>
          <w:b/>
          <w:sz w:val="24"/>
          <w:szCs w:val="24"/>
          <w:lang w:val="ro-RO"/>
        </w:rPr>
        <w:t xml:space="preserve">Împuternicirea administratorului unic al </w:t>
      </w:r>
      <w:proofErr w:type="spellStart"/>
      <w:r w:rsidRPr="005605F4">
        <w:rPr>
          <w:b/>
          <w:sz w:val="24"/>
          <w:szCs w:val="24"/>
          <w:lang w:val="ro-RO"/>
        </w:rPr>
        <w:t>Societăţii</w:t>
      </w:r>
      <w:proofErr w:type="spellEnd"/>
      <w:r w:rsidRPr="005605F4">
        <w:rPr>
          <w:b/>
          <w:sz w:val="24"/>
          <w:szCs w:val="24"/>
          <w:lang w:val="ro-RO"/>
        </w:rPr>
        <w:t xml:space="preserve">, să semneze, în numele </w:t>
      </w:r>
      <w:proofErr w:type="spellStart"/>
      <w:r w:rsidRPr="005605F4">
        <w:rPr>
          <w:b/>
          <w:sz w:val="24"/>
          <w:szCs w:val="24"/>
          <w:lang w:val="ro-RO"/>
        </w:rPr>
        <w:t>şi</w:t>
      </w:r>
      <w:proofErr w:type="spellEnd"/>
      <w:r w:rsidRPr="005605F4">
        <w:rPr>
          <w:b/>
          <w:sz w:val="24"/>
          <w:szCs w:val="24"/>
          <w:lang w:val="ro-RO"/>
        </w:rPr>
        <w:t xml:space="preserve"> pe seama </w:t>
      </w:r>
      <w:proofErr w:type="spellStart"/>
      <w:r w:rsidRPr="005605F4">
        <w:rPr>
          <w:b/>
          <w:sz w:val="24"/>
          <w:szCs w:val="24"/>
          <w:lang w:val="ro-RO"/>
        </w:rPr>
        <w:t>Societăţii</w:t>
      </w:r>
      <w:proofErr w:type="spellEnd"/>
      <w:r w:rsidRPr="005605F4">
        <w:rPr>
          <w:b/>
          <w:sz w:val="24"/>
          <w:szCs w:val="24"/>
          <w:lang w:val="ro-RO"/>
        </w:rPr>
        <w:t xml:space="preserve">, contractele de </w:t>
      </w:r>
      <w:proofErr w:type="spellStart"/>
      <w:r w:rsidRPr="005605F4">
        <w:rPr>
          <w:b/>
          <w:sz w:val="24"/>
          <w:szCs w:val="24"/>
          <w:lang w:val="ro-RO"/>
        </w:rPr>
        <w:t>administraţie</w:t>
      </w:r>
      <w:proofErr w:type="spellEnd"/>
      <w:r w:rsidRPr="005605F4">
        <w:rPr>
          <w:b/>
          <w:sz w:val="24"/>
          <w:szCs w:val="24"/>
          <w:lang w:val="ro-RO"/>
        </w:rPr>
        <w:t xml:space="preserve"> care vor fi încheiate de Societate cu administratorii aleși conform punctului 1.</w:t>
      </w:r>
    </w:p>
    <w:p w14:paraId="4C5D6DBC" w14:textId="77777777" w:rsidR="00A62158" w:rsidRPr="005605F4" w:rsidRDefault="00A62158" w:rsidP="005605F4">
      <w:pPr>
        <w:pStyle w:val="ListParagraph"/>
        <w:spacing w:line="360" w:lineRule="auto"/>
        <w:ind w:left="426"/>
        <w:contextualSpacing w:val="0"/>
        <w:jc w:val="both"/>
        <w:rPr>
          <w:sz w:val="24"/>
          <w:szCs w:val="24"/>
          <w:lang w:val="ro-RO"/>
        </w:rPr>
      </w:pPr>
    </w:p>
    <w:p w14:paraId="26842B87" w14:textId="77777777" w:rsidR="00F917A8" w:rsidRPr="005605F4" w:rsidRDefault="00F917A8" w:rsidP="005605F4">
      <w:pPr>
        <w:numPr>
          <w:ilvl w:val="0"/>
          <w:numId w:val="36"/>
        </w:numPr>
        <w:spacing w:line="360" w:lineRule="auto"/>
        <w:jc w:val="both"/>
        <w:rPr>
          <w:sz w:val="24"/>
          <w:szCs w:val="24"/>
          <w:lang w:val="ro-RO" w:eastAsia="zh-TW"/>
        </w:rPr>
      </w:pPr>
      <w:r w:rsidRPr="005605F4">
        <w:rPr>
          <w:sz w:val="24"/>
          <w:szCs w:val="24"/>
          <w:lang w:val="ro-RO" w:eastAsia="zh-TW"/>
        </w:rPr>
        <w:t>[Cu unanimitatea de voturi valabil exprimate în Adunare de acționarii prezenți, reprezentați sau care și-au exprimat votul prin corespondență]/</w:t>
      </w:r>
    </w:p>
    <w:p w14:paraId="37868ECB" w14:textId="77777777" w:rsidR="00F917A8" w:rsidRPr="005605F4" w:rsidRDefault="00192972" w:rsidP="005605F4">
      <w:pPr>
        <w:spacing w:line="360" w:lineRule="auto"/>
        <w:ind w:left="360"/>
        <w:jc w:val="both"/>
        <w:rPr>
          <w:sz w:val="24"/>
          <w:szCs w:val="24"/>
          <w:lang w:val="ro-RO" w:eastAsia="zh-TW"/>
        </w:rPr>
      </w:pPr>
      <w:r w:rsidRPr="005605F4">
        <w:rPr>
          <w:sz w:val="24"/>
          <w:szCs w:val="24"/>
          <w:lang w:val="ro-RO" w:eastAsia="zh-TW"/>
        </w:rPr>
        <w:t>[Cu un număr total de [</w:t>
      </w:r>
      <w:r w:rsidRPr="005605F4">
        <w:rPr>
          <w:sz w:val="24"/>
          <w:szCs w:val="24"/>
          <w:highlight w:val="yellow"/>
          <w:lang w:val="ro-RO" w:eastAsia="zh-TW"/>
        </w:rPr>
        <w:t>•</w:t>
      </w:r>
      <w:r w:rsidRPr="005605F4">
        <w:rPr>
          <w:sz w:val="24"/>
          <w:szCs w:val="24"/>
          <w:lang w:val="ro-RO" w:eastAsia="zh-TW"/>
        </w:rPr>
        <w:t>] acțiuni pentru care s-au exprimat voturi valabile, respectiv cu un număr de [</w:t>
      </w:r>
      <w:r w:rsidRPr="005605F4">
        <w:rPr>
          <w:sz w:val="24"/>
          <w:szCs w:val="24"/>
          <w:highlight w:val="yellow"/>
          <w:lang w:val="ro-RO" w:eastAsia="zh-TW"/>
        </w:rPr>
        <w:t>•</w:t>
      </w:r>
      <w:r w:rsidRPr="005605F4">
        <w:rPr>
          <w:sz w:val="24"/>
          <w:szCs w:val="24"/>
          <w:lang w:val="ro-RO" w:eastAsia="zh-TW"/>
        </w:rPr>
        <w:t>] voturi valabil exprimate, reprezentând [</w:t>
      </w:r>
      <w:r w:rsidRPr="005605F4">
        <w:rPr>
          <w:sz w:val="24"/>
          <w:szCs w:val="24"/>
          <w:highlight w:val="yellow"/>
          <w:lang w:val="ro-RO" w:eastAsia="zh-TW"/>
        </w:rPr>
        <w:t>•</w:t>
      </w:r>
      <w:r w:rsidRPr="005605F4">
        <w:rPr>
          <w:sz w:val="24"/>
          <w:szCs w:val="24"/>
          <w:lang w:val="ro-RO" w:eastAsia="zh-TW"/>
        </w:rPr>
        <w:t>]% din capitalul social al Societății și [</w:t>
      </w:r>
      <w:r w:rsidRPr="005605F4">
        <w:rPr>
          <w:sz w:val="24"/>
          <w:szCs w:val="24"/>
          <w:highlight w:val="yellow"/>
          <w:lang w:val="ro-RO" w:eastAsia="zh-TW"/>
        </w:rPr>
        <w:t>•</w:t>
      </w:r>
      <w:r w:rsidRPr="005605F4">
        <w:rPr>
          <w:sz w:val="24"/>
          <w:szCs w:val="24"/>
          <w:lang w:val="ro-RO" w:eastAsia="zh-TW"/>
        </w:rPr>
        <w:t xml:space="preserve">]% din drepturile de vot atașate acțiunilor reprezentând capitalul social al Societății, dintre </w:t>
      </w:r>
      <w:r w:rsidRPr="005605F4">
        <w:rPr>
          <w:sz w:val="24"/>
          <w:szCs w:val="24"/>
          <w:lang w:val="ro-RO" w:eastAsia="zh-TW"/>
        </w:rPr>
        <w:lastRenderedPageBreak/>
        <w:t>care [</w:t>
      </w:r>
      <w:r w:rsidRPr="005605F4">
        <w:rPr>
          <w:sz w:val="24"/>
          <w:szCs w:val="24"/>
          <w:highlight w:val="yellow"/>
          <w:lang w:val="ro-RO" w:eastAsia="zh-TW"/>
        </w:rPr>
        <w:t>•</w:t>
      </w:r>
      <w:r w:rsidRPr="005605F4">
        <w:rPr>
          <w:sz w:val="24"/>
          <w:szCs w:val="24"/>
          <w:lang w:val="ro-RO" w:eastAsia="zh-TW"/>
        </w:rPr>
        <w:t>] voturi "</w:t>
      </w:r>
      <w:r w:rsidRPr="005605F4">
        <w:rPr>
          <w:b/>
          <w:sz w:val="24"/>
          <w:szCs w:val="24"/>
          <w:lang w:val="ro-RO" w:eastAsia="zh-TW"/>
        </w:rPr>
        <w:t>pentru</w:t>
      </w:r>
      <w:r w:rsidRPr="005605F4">
        <w:rPr>
          <w:sz w:val="24"/>
          <w:szCs w:val="24"/>
          <w:lang w:val="ro-RO" w:eastAsia="zh-TW"/>
        </w:rPr>
        <w:t>" reprezentând [</w:t>
      </w:r>
      <w:r w:rsidRPr="005605F4">
        <w:rPr>
          <w:sz w:val="24"/>
          <w:szCs w:val="24"/>
          <w:highlight w:val="yellow"/>
          <w:lang w:val="ro-RO" w:eastAsia="zh-TW"/>
        </w:rPr>
        <w:t>•</w:t>
      </w:r>
      <w:r w:rsidRPr="005605F4">
        <w:rPr>
          <w:sz w:val="24"/>
          <w:szCs w:val="24"/>
          <w:lang w:val="ro-RO" w:eastAsia="zh-TW"/>
        </w:rPr>
        <w:t>]% din numărul total de voturi valabil exprimate în Adunare de acționarii prezenți, reprezentați sau care și-au exprimat votul prin corespondență, [</w:t>
      </w:r>
      <w:r w:rsidRPr="005605F4">
        <w:rPr>
          <w:sz w:val="24"/>
          <w:szCs w:val="24"/>
          <w:highlight w:val="yellow"/>
          <w:lang w:val="ro-RO" w:eastAsia="zh-TW"/>
        </w:rPr>
        <w:t>•</w:t>
      </w:r>
      <w:r w:rsidRPr="005605F4">
        <w:rPr>
          <w:sz w:val="24"/>
          <w:szCs w:val="24"/>
          <w:lang w:val="ro-RO" w:eastAsia="zh-TW"/>
        </w:rPr>
        <w:t>] voturi "</w:t>
      </w:r>
      <w:r w:rsidRPr="005605F4">
        <w:rPr>
          <w:b/>
          <w:sz w:val="24"/>
          <w:szCs w:val="24"/>
          <w:lang w:val="ro-RO" w:eastAsia="zh-TW"/>
        </w:rPr>
        <w:t>împotrivă</w:t>
      </w:r>
      <w:r w:rsidRPr="005605F4">
        <w:rPr>
          <w:sz w:val="24"/>
          <w:szCs w:val="24"/>
          <w:lang w:val="ro-RO" w:eastAsia="zh-TW"/>
        </w:rPr>
        <w:t>" reprezentând [</w:t>
      </w:r>
      <w:r w:rsidRPr="005605F4">
        <w:rPr>
          <w:sz w:val="24"/>
          <w:szCs w:val="24"/>
          <w:highlight w:val="yellow"/>
          <w:lang w:val="ro-RO" w:eastAsia="zh-TW"/>
        </w:rPr>
        <w:t>•</w:t>
      </w:r>
      <w:r w:rsidRPr="005605F4">
        <w:rPr>
          <w:sz w:val="24"/>
          <w:szCs w:val="24"/>
          <w:lang w:val="ro-RO" w:eastAsia="zh-TW"/>
        </w:rPr>
        <w:t>]% din numărul total de voturi valabil exprimate în Adunare de acționarii prezenți, reprezentați sau care și-au exprimat votul prin corespondență și [</w:t>
      </w:r>
      <w:r w:rsidRPr="005605F4">
        <w:rPr>
          <w:sz w:val="24"/>
          <w:szCs w:val="24"/>
          <w:highlight w:val="yellow"/>
          <w:lang w:val="ro-RO" w:eastAsia="zh-TW"/>
        </w:rPr>
        <w:t>•</w:t>
      </w:r>
      <w:r w:rsidRPr="005605F4">
        <w:rPr>
          <w:sz w:val="24"/>
          <w:szCs w:val="24"/>
          <w:lang w:val="ro-RO" w:eastAsia="zh-TW"/>
        </w:rPr>
        <w:t>] voturi de "</w:t>
      </w:r>
      <w:r w:rsidRPr="005605F4">
        <w:rPr>
          <w:b/>
          <w:sz w:val="24"/>
          <w:szCs w:val="24"/>
          <w:lang w:val="ro-RO" w:eastAsia="zh-TW"/>
        </w:rPr>
        <w:t>abținere</w:t>
      </w:r>
      <w:r w:rsidRPr="005605F4">
        <w:rPr>
          <w:sz w:val="24"/>
          <w:szCs w:val="24"/>
          <w:lang w:val="ro-RO" w:eastAsia="zh-TW"/>
        </w:rPr>
        <w:t>"</w:t>
      </w:r>
      <w:r w:rsidR="00F917A8" w:rsidRPr="005605F4">
        <w:rPr>
          <w:sz w:val="24"/>
          <w:szCs w:val="24"/>
          <w:lang w:val="ro-RO" w:eastAsia="zh-TW"/>
        </w:rPr>
        <w:t>]</w:t>
      </w:r>
    </w:p>
    <w:p w14:paraId="4020D6CA" w14:textId="77777777" w:rsidR="00F917A8" w:rsidRPr="005605F4" w:rsidRDefault="00F917A8" w:rsidP="005605F4">
      <w:pPr>
        <w:pStyle w:val="ListParagraph"/>
        <w:spacing w:line="360" w:lineRule="auto"/>
        <w:ind w:left="426"/>
        <w:contextualSpacing w:val="0"/>
        <w:jc w:val="both"/>
        <w:rPr>
          <w:sz w:val="24"/>
          <w:szCs w:val="24"/>
          <w:lang w:val="ro-RO" w:eastAsia="zh-TW"/>
        </w:rPr>
      </w:pPr>
      <w:r w:rsidRPr="005605F4">
        <w:rPr>
          <w:sz w:val="24"/>
          <w:szCs w:val="24"/>
          <w:lang w:val="ro-RO" w:eastAsia="zh-TW"/>
        </w:rPr>
        <w:t>[se aprobă] / [se respinge]</w:t>
      </w:r>
    </w:p>
    <w:p w14:paraId="0520870B" w14:textId="77046164" w:rsidR="00EE70A7" w:rsidRDefault="00A62158" w:rsidP="005605F4">
      <w:pPr>
        <w:pStyle w:val="ListParagraph"/>
        <w:spacing w:line="360" w:lineRule="auto"/>
        <w:ind w:left="360"/>
        <w:contextualSpacing w:val="0"/>
        <w:jc w:val="both"/>
        <w:rPr>
          <w:b/>
          <w:sz w:val="24"/>
          <w:szCs w:val="24"/>
          <w:lang w:val="ro-RO"/>
        </w:rPr>
      </w:pPr>
      <w:proofErr w:type="spellStart"/>
      <w:r w:rsidRPr="005605F4">
        <w:rPr>
          <w:b/>
          <w:sz w:val="24"/>
          <w:szCs w:val="24"/>
          <w:lang w:val="ro-RO"/>
        </w:rPr>
        <w:t>R</w:t>
      </w:r>
      <w:r w:rsidRPr="005605F4">
        <w:rPr>
          <w:b/>
          <w:sz w:val="24"/>
          <w:szCs w:val="24"/>
          <w:lang w:val="ro-RO"/>
        </w:rPr>
        <w:t>emuneraţi</w:t>
      </w:r>
      <w:r w:rsidRPr="005605F4">
        <w:rPr>
          <w:b/>
          <w:sz w:val="24"/>
          <w:szCs w:val="24"/>
          <w:lang w:val="ro-RO"/>
        </w:rPr>
        <w:t>a</w:t>
      </w:r>
      <w:proofErr w:type="spellEnd"/>
      <w:r w:rsidRPr="005605F4">
        <w:rPr>
          <w:b/>
          <w:sz w:val="24"/>
          <w:szCs w:val="24"/>
          <w:lang w:val="ro-RO"/>
        </w:rPr>
        <w:t xml:space="preserve"> membrilor Consiliului de </w:t>
      </w:r>
      <w:proofErr w:type="spellStart"/>
      <w:r w:rsidRPr="005605F4">
        <w:rPr>
          <w:b/>
          <w:sz w:val="24"/>
          <w:szCs w:val="24"/>
          <w:lang w:val="ro-RO"/>
        </w:rPr>
        <w:t>Administraţie</w:t>
      </w:r>
      <w:proofErr w:type="spellEnd"/>
      <w:r w:rsidRPr="005605F4">
        <w:rPr>
          <w:b/>
          <w:sz w:val="24"/>
          <w:szCs w:val="24"/>
          <w:lang w:val="ro-RO"/>
        </w:rPr>
        <w:t xml:space="preserve"> pentru întreaga perioadă a mandatelor care vor începe la data de 01 ianuarie 2022, după cum urmează (i) 3.000 RON/lună net pentru fiecare membru al Consiliului de </w:t>
      </w:r>
      <w:proofErr w:type="spellStart"/>
      <w:r w:rsidRPr="005605F4">
        <w:rPr>
          <w:b/>
          <w:sz w:val="24"/>
          <w:szCs w:val="24"/>
          <w:lang w:val="ro-RO"/>
        </w:rPr>
        <w:t>Administraţie</w:t>
      </w:r>
      <w:proofErr w:type="spellEnd"/>
      <w:r w:rsidRPr="005605F4">
        <w:rPr>
          <w:b/>
          <w:sz w:val="24"/>
          <w:szCs w:val="24"/>
          <w:lang w:val="ro-RO"/>
        </w:rPr>
        <w:t xml:space="preserve"> cu </w:t>
      </w:r>
      <w:proofErr w:type="spellStart"/>
      <w:r w:rsidRPr="005605F4">
        <w:rPr>
          <w:b/>
          <w:sz w:val="24"/>
          <w:szCs w:val="24"/>
          <w:lang w:val="ro-RO"/>
        </w:rPr>
        <w:t>excepţia</w:t>
      </w:r>
      <w:proofErr w:type="spellEnd"/>
      <w:r w:rsidRPr="005605F4">
        <w:rPr>
          <w:b/>
          <w:sz w:val="24"/>
          <w:szCs w:val="24"/>
          <w:lang w:val="ro-RO"/>
        </w:rPr>
        <w:t xml:space="preserve"> </w:t>
      </w:r>
      <w:proofErr w:type="spellStart"/>
      <w:r w:rsidRPr="005605F4">
        <w:rPr>
          <w:b/>
          <w:sz w:val="24"/>
          <w:szCs w:val="24"/>
          <w:lang w:val="ro-RO"/>
        </w:rPr>
        <w:t>preşedintelui</w:t>
      </w:r>
      <w:proofErr w:type="spellEnd"/>
      <w:r w:rsidRPr="005605F4">
        <w:rPr>
          <w:b/>
          <w:sz w:val="24"/>
          <w:szCs w:val="24"/>
          <w:lang w:val="ro-RO"/>
        </w:rPr>
        <w:t xml:space="preserve"> </w:t>
      </w:r>
      <w:proofErr w:type="spellStart"/>
      <w:r w:rsidRPr="005605F4">
        <w:rPr>
          <w:b/>
          <w:sz w:val="24"/>
          <w:szCs w:val="24"/>
          <w:lang w:val="ro-RO"/>
        </w:rPr>
        <w:t>şi</w:t>
      </w:r>
      <w:proofErr w:type="spellEnd"/>
      <w:r w:rsidRPr="005605F4">
        <w:rPr>
          <w:b/>
          <w:sz w:val="24"/>
          <w:szCs w:val="24"/>
          <w:lang w:val="ro-RO"/>
        </w:rPr>
        <w:t xml:space="preserve"> (ii) 3.500 RON/lună net pentru </w:t>
      </w:r>
      <w:proofErr w:type="spellStart"/>
      <w:r w:rsidRPr="005605F4">
        <w:rPr>
          <w:b/>
          <w:sz w:val="24"/>
          <w:szCs w:val="24"/>
          <w:lang w:val="ro-RO"/>
        </w:rPr>
        <w:t>preşedintele</w:t>
      </w:r>
      <w:proofErr w:type="spellEnd"/>
      <w:r w:rsidRPr="005605F4">
        <w:rPr>
          <w:b/>
          <w:sz w:val="24"/>
          <w:szCs w:val="24"/>
          <w:lang w:val="ro-RO"/>
        </w:rPr>
        <w:t xml:space="preserve"> Consiliului de </w:t>
      </w:r>
      <w:proofErr w:type="spellStart"/>
      <w:r w:rsidRPr="005605F4">
        <w:rPr>
          <w:b/>
          <w:sz w:val="24"/>
          <w:szCs w:val="24"/>
          <w:lang w:val="ro-RO"/>
        </w:rPr>
        <w:t>Administraţie</w:t>
      </w:r>
      <w:proofErr w:type="spellEnd"/>
      <w:r w:rsidRPr="005605F4">
        <w:rPr>
          <w:b/>
          <w:sz w:val="24"/>
          <w:szCs w:val="24"/>
          <w:lang w:val="ro-RO"/>
        </w:rPr>
        <w:t>.</w:t>
      </w:r>
    </w:p>
    <w:p w14:paraId="7E192658" w14:textId="77777777" w:rsidR="00667C8D" w:rsidRPr="005605F4" w:rsidRDefault="00667C8D" w:rsidP="005605F4">
      <w:pPr>
        <w:pStyle w:val="ListParagraph"/>
        <w:spacing w:line="360" w:lineRule="auto"/>
        <w:ind w:left="360"/>
        <w:contextualSpacing w:val="0"/>
        <w:jc w:val="both"/>
        <w:rPr>
          <w:sz w:val="24"/>
          <w:szCs w:val="24"/>
          <w:lang w:val="ro-RO"/>
        </w:rPr>
      </w:pPr>
      <w:bookmarkStart w:id="4" w:name="_GoBack"/>
      <w:bookmarkEnd w:id="4"/>
    </w:p>
    <w:p w14:paraId="73ECA88D" w14:textId="5815EA4C" w:rsidR="00F917A8" w:rsidRPr="005605F4" w:rsidRDefault="0050380F" w:rsidP="005605F4">
      <w:pPr>
        <w:numPr>
          <w:ilvl w:val="0"/>
          <w:numId w:val="36"/>
        </w:numPr>
        <w:spacing w:line="360" w:lineRule="auto"/>
        <w:jc w:val="both"/>
        <w:rPr>
          <w:sz w:val="24"/>
          <w:szCs w:val="24"/>
          <w:lang w:val="ro-RO" w:eastAsia="zh-TW"/>
        </w:rPr>
      </w:pPr>
      <w:r w:rsidRPr="005605F4">
        <w:rPr>
          <w:sz w:val="24"/>
          <w:szCs w:val="24"/>
          <w:lang w:val="ro-RO" w:eastAsia="zh-TW"/>
        </w:rPr>
        <w:t>[</w:t>
      </w:r>
      <w:r w:rsidR="00F917A8" w:rsidRPr="005605F4">
        <w:rPr>
          <w:sz w:val="24"/>
          <w:szCs w:val="24"/>
          <w:lang w:val="ro-RO" w:eastAsia="zh-TW"/>
        </w:rPr>
        <w:t>Cu unanimitatea de voturi valabil exprimate în Adunare de acționarii prezenți, reprezentați sau care și-au exprimat votul prin corespondență]/</w:t>
      </w:r>
    </w:p>
    <w:p w14:paraId="590B168B" w14:textId="77777777" w:rsidR="00192972" w:rsidRPr="005605F4" w:rsidRDefault="00192972" w:rsidP="005605F4">
      <w:pPr>
        <w:spacing w:line="360" w:lineRule="auto"/>
        <w:ind w:left="360"/>
        <w:jc w:val="both"/>
        <w:rPr>
          <w:sz w:val="24"/>
          <w:szCs w:val="24"/>
          <w:lang w:val="ro-RO" w:eastAsia="zh-TW"/>
        </w:rPr>
      </w:pPr>
      <w:r w:rsidRPr="005605F4">
        <w:rPr>
          <w:sz w:val="24"/>
          <w:szCs w:val="24"/>
          <w:lang w:val="ro-RO" w:eastAsia="zh-TW"/>
        </w:rPr>
        <w:t>[Cu un număr total de [</w:t>
      </w:r>
      <w:r w:rsidRPr="005605F4">
        <w:rPr>
          <w:sz w:val="24"/>
          <w:szCs w:val="24"/>
          <w:highlight w:val="yellow"/>
          <w:lang w:val="ro-RO" w:eastAsia="zh-TW"/>
        </w:rPr>
        <w:t>•</w:t>
      </w:r>
      <w:r w:rsidRPr="005605F4">
        <w:rPr>
          <w:sz w:val="24"/>
          <w:szCs w:val="24"/>
          <w:lang w:val="ro-RO" w:eastAsia="zh-TW"/>
        </w:rPr>
        <w:t>] acțiuni pentru care s-au exprimat voturi valabile, respectiv cu un număr de [</w:t>
      </w:r>
      <w:r w:rsidRPr="005605F4">
        <w:rPr>
          <w:sz w:val="24"/>
          <w:szCs w:val="24"/>
          <w:highlight w:val="yellow"/>
          <w:lang w:val="ro-RO" w:eastAsia="zh-TW"/>
        </w:rPr>
        <w:t>•</w:t>
      </w:r>
      <w:r w:rsidRPr="005605F4">
        <w:rPr>
          <w:sz w:val="24"/>
          <w:szCs w:val="24"/>
          <w:lang w:val="ro-RO" w:eastAsia="zh-TW"/>
        </w:rPr>
        <w:t>] voturi valabil exprimate, reprezentând [</w:t>
      </w:r>
      <w:r w:rsidRPr="005605F4">
        <w:rPr>
          <w:sz w:val="24"/>
          <w:szCs w:val="24"/>
          <w:highlight w:val="yellow"/>
          <w:lang w:val="ro-RO" w:eastAsia="zh-TW"/>
        </w:rPr>
        <w:t>•</w:t>
      </w:r>
      <w:r w:rsidRPr="005605F4">
        <w:rPr>
          <w:sz w:val="24"/>
          <w:szCs w:val="24"/>
          <w:lang w:val="ro-RO" w:eastAsia="zh-TW"/>
        </w:rPr>
        <w:t>]% din capitalul social al Societății și [</w:t>
      </w:r>
      <w:r w:rsidRPr="005605F4">
        <w:rPr>
          <w:sz w:val="24"/>
          <w:szCs w:val="24"/>
          <w:highlight w:val="yellow"/>
          <w:lang w:val="ro-RO" w:eastAsia="zh-TW"/>
        </w:rPr>
        <w:t>•</w:t>
      </w:r>
      <w:r w:rsidRPr="005605F4">
        <w:rPr>
          <w:sz w:val="24"/>
          <w:szCs w:val="24"/>
          <w:lang w:val="ro-RO" w:eastAsia="zh-TW"/>
        </w:rPr>
        <w:t>]% din drepturile de vot atașate acțiunilor reprezentând capitalul social al Societății, dintre care [</w:t>
      </w:r>
      <w:r w:rsidRPr="005605F4">
        <w:rPr>
          <w:sz w:val="24"/>
          <w:szCs w:val="24"/>
          <w:highlight w:val="yellow"/>
          <w:lang w:val="ro-RO" w:eastAsia="zh-TW"/>
        </w:rPr>
        <w:t>•</w:t>
      </w:r>
      <w:r w:rsidRPr="005605F4">
        <w:rPr>
          <w:sz w:val="24"/>
          <w:szCs w:val="24"/>
          <w:lang w:val="ro-RO" w:eastAsia="zh-TW"/>
        </w:rPr>
        <w:t>] voturi "</w:t>
      </w:r>
      <w:r w:rsidRPr="005605F4">
        <w:rPr>
          <w:b/>
          <w:sz w:val="24"/>
          <w:szCs w:val="24"/>
          <w:lang w:val="ro-RO" w:eastAsia="zh-TW"/>
        </w:rPr>
        <w:t>pentru</w:t>
      </w:r>
      <w:r w:rsidRPr="005605F4">
        <w:rPr>
          <w:sz w:val="24"/>
          <w:szCs w:val="24"/>
          <w:lang w:val="ro-RO" w:eastAsia="zh-TW"/>
        </w:rPr>
        <w:t>" reprezentând [</w:t>
      </w:r>
      <w:r w:rsidRPr="005605F4">
        <w:rPr>
          <w:sz w:val="24"/>
          <w:szCs w:val="24"/>
          <w:highlight w:val="yellow"/>
          <w:lang w:val="ro-RO" w:eastAsia="zh-TW"/>
        </w:rPr>
        <w:t>•</w:t>
      </w:r>
      <w:r w:rsidRPr="005605F4">
        <w:rPr>
          <w:sz w:val="24"/>
          <w:szCs w:val="24"/>
          <w:lang w:val="ro-RO" w:eastAsia="zh-TW"/>
        </w:rPr>
        <w:t>]% din numărul total de voturi valabil exprimate în Adunare de acționarii prezenți, reprezentați sau care și-au exprimat votul prin corespondență, [</w:t>
      </w:r>
      <w:r w:rsidRPr="005605F4">
        <w:rPr>
          <w:sz w:val="24"/>
          <w:szCs w:val="24"/>
          <w:highlight w:val="yellow"/>
          <w:lang w:val="ro-RO" w:eastAsia="zh-TW"/>
        </w:rPr>
        <w:t>•</w:t>
      </w:r>
      <w:r w:rsidRPr="005605F4">
        <w:rPr>
          <w:sz w:val="24"/>
          <w:szCs w:val="24"/>
          <w:lang w:val="ro-RO" w:eastAsia="zh-TW"/>
        </w:rPr>
        <w:t>] voturi "</w:t>
      </w:r>
      <w:r w:rsidRPr="005605F4">
        <w:rPr>
          <w:b/>
          <w:sz w:val="24"/>
          <w:szCs w:val="24"/>
          <w:lang w:val="ro-RO" w:eastAsia="zh-TW"/>
        </w:rPr>
        <w:t>împotrivă</w:t>
      </w:r>
      <w:r w:rsidRPr="005605F4">
        <w:rPr>
          <w:sz w:val="24"/>
          <w:szCs w:val="24"/>
          <w:lang w:val="ro-RO" w:eastAsia="zh-TW"/>
        </w:rPr>
        <w:t>" reprezentând [</w:t>
      </w:r>
      <w:r w:rsidRPr="005605F4">
        <w:rPr>
          <w:sz w:val="24"/>
          <w:szCs w:val="24"/>
          <w:highlight w:val="yellow"/>
          <w:lang w:val="ro-RO" w:eastAsia="zh-TW"/>
        </w:rPr>
        <w:t>•</w:t>
      </w:r>
      <w:r w:rsidRPr="005605F4">
        <w:rPr>
          <w:sz w:val="24"/>
          <w:szCs w:val="24"/>
          <w:lang w:val="ro-RO" w:eastAsia="zh-TW"/>
        </w:rPr>
        <w:t>]% din numărul total de voturi valabil exprimate în Adunare de acționarii prezenți, reprezentați sau care și-au exprimat votul prin corespondență și [</w:t>
      </w:r>
      <w:r w:rsidRPr="005605F4">
        <w:rPr>
          <w:sz w:val="24"/>
          <w:szCs w:val="24"/>
          <w:highlight w:val="yellow"/>
          <w:lang w:val="ro-RO" w:eastAsia="zh-TW"/>
        </w:rPr>
        <w:t>•</w:t>
      </w:r>
      <w:r w:rsidRPr="005605F4">
        <w:rPr>
          <w:sz w:val="24"/>
          <w:szCs w:val="24"/>
          <w:lang w:val="ro-RO" w:eastAsia="zh-TW"/>
        </w:rPr>
        <w:t>] voturi de "</w:t>
      </w:r>
      <w:r w:rsidRPr="005605F4">
        <w:rPr>
          <w:b/>
          <w:sz w:val="24"/>
          <w:szCs w:val="24"/>
          <w:lang w:val="ro-RO" w:eastAsia="zh-TW"/>
        </w:rPr>
        <w:t>abținere</w:t>
      </w:r>
      <w:r w:rsidRPr="005605F4">
        <w:rPr>
          <w:sz w:val="24"/>
          <w:szCs w:val="24"/>
          <w:lang w:val="ro-RO" w:eastAsia="zh-TW"/>
        </w:rPr>
        <w:t xml:space="preserve">"] </w:t>
      </w:r>
    </w:p>
    <w:p w14:paraId="527C57BC" w14:textId="77777777" w:rsidR="00EE70A7" w:rsidRPr="005605F4" w:rsidRDefault="00F917A8" w:rsidP="005605F4">
      <w:pPr>
        <w:spacing w:line="360" w:lineRule="auto"/>
        <w:ind w:left="360"/>
        <w:jc w:val="both"/>
        <w:rPr>
          <w:sz w:val="24"/>
          <w:szCs w:val="24"/>
          <w:lang w:val="ro-RO"/>
        </w:rPr>
      </w:pPr>
      <w:r w:rsidRPr="005605F4">
        <w:rPr>
          <w:sz w:val="24"/>
          <w:szCs w:val="24"/>
          <w:lang w:val="ro-RO" w:eastAsia="zh-TW"/>
        </w:rPr>
        <w:t>[se aprobă] / [se respinge]</w:t>
      </w:r>
    </w:p>
    <w:p w14:paraId="0C1126DA" w14:textId="2FCF5735" w:rsidR="00EE70A7" w:rsidRPr="005605F4" w:rsidRDefault="00A62158" w:rsidP="005605F4">
      <w:pPr>
        <w:spacing w:line="360" w:lineRule="auto"/>
        <w:ind w:left="360"/>
        <w:jc w:val="both"/>
        <w:rPr>
          <w:b/>
          <w:sz w:val="24"/>
          <w:szCs w:val="24"/>
          <w:lang w:val="ro-RO"/>
        </w:rPr>
      </w:pPr>
      <w:r w:rsidRPr="005605F4">
        <w:rPr>
          <w:b/>
          <w:sz w:val="24"/>
          <w:szCs w:val="24"/>
          <w:lang w:val="ro-RO"/>
        </w:rPr>
        <w:t>Politic</w:t>
      </w:r>
      <w:r w:rsidRPr="005605F4">
        <w:rPr>
          <w:b/>
          <w:sz w:val="24"/>
          <w:szCs w:val="24"/>
          <w:lang w:val="ro-RO"/>
        </w:rPr>
        <w:t>a</w:t>
      </w:r>
      <w:r w:rsidRPr="005605F4">
        <w:rPr>
          <w:b/>
          <w:sz w:val="24"/>
          <w:szCs w:val="24"/>
          <w:lang w:val="ro-RO"/>
        </w:rPr>
        <w:t xml:space="preserve"> de Remunerare a Societății.</w:t>
      </w:r>
    </w:p>
    <w:p w14:paraId="40516259" w14:textId="0D36BEDC" w:rsidR="00A62158" w:rsidRPr="005605F4" w:rsidRDefault="00A62158" w:rsidP="005605F4">
      <w:pPr>
        <w:spacing w:line="360" w:lineRule="auto"/>
        <w:ind w:left="360"/>
        <w:jc w:val="both"/>
        <w:rPr>
          <w:b/>
          <w:sz w:val="24"/>
          <w:szCs w:val="24"/>
          <w:lang w:val="ro-RO"/>
        </w:rPr>
      </w:pPr>
    </w:p>
    <w:p w14:paraId="50674FEE" w14:textId="77777777" w:rsidR="00A62158" w:rsidRPr="005605F4" w:rsidRDefault="00A62158" w:rsidP="005605F4">
      <w:pPr>
        <w:numPr>
          <w:ilvl w:val="0"/>
          <w:numId w:val="36"/>
        </w:numPr>
        <w:spacing w:line="360" w:lineRule="auto"/>
        <w:jc w:val="both"/>
        <w:rPr>
          <w:sz w:val="24"/>
          <w:szCs w:val="24"/>
          <w:lang w:val="ro-RO" w:eastAsia="zh-TW"/>
        </w:rPr>
      </w:pPr>
      <w:r w:rsidRPr="005605F4">
        <w:rPr>
          <w:sz w:val="24"/>
          <w:szCs w:val="24"/>
          <w:lang w:val="ro-RO" w:eastAsia="zh-TW"/>
        </w:rPr>
        <w:t>[Cu unanimitatea de voturi valabil exprimate în Adunare de acționarii prezenți, reprezentați sau care și-au exprimat votul prin corespondență]/</w:t>
      </w:r>
    </w:p>
    <w:p w14:paraId="26723FD8" w14:textId="77777777" w:rsidR="00A62158" w:rsidRPr="005605F4" w:rsidRDefault="00A62158" w:rsidP="005605F4">
      <w:pPr>
        <w:spacing w:line="360" w:lineRule="auto"/>
        <w:ind w:left="360"/>
        <w:jc w:val="both"/>
        <w:rPr>
          <w:sz w:val="24"/>
          <w:szCs w:val="24"/>
          <w:lang w:val="ro-RO" w:eastAsia="zh-TW"/>
        </w:rPr>
      </w:pPr>
      <w:r w:rsidRPr="005605F4">
        <w:rPr>
          <w:sz w:val="24"/>
          <w:szCs w:val="24"/>
          <w:lang w:val="ro-RO" w:eastAsia="zh-TW"/>
        </w:rPr>
        <w:t>[Cu un număr total de [</w:t>
      </w:r>
      <w:r w:rsidRPr="005605F4">
        <w:rPr>
          <w:sz w:val="24"/>
          <w:szCs w:val="24"/>
          <w:highlight w:val="yellow"/>
          <w:lang w:val="ro-RO" w:eastAsia="zh-TW"/>
        </w:rPr>
        <w:t>•</w:t>
      </w:r>
      <w:r w:rsidRPr="005605F4">
        <w:rPr>
          <w:sz w:val="24"/>
          <w:szCs w:val="24"/>
          <w:lang w:val="ro-RO" w:eastAsia="zh-TW"/>
        </w:rPr>
        <w:t>] acțiuni pentru care s-au exprimat voturi valabile, respectiv cu un număr de [</w:t>
      </w:r>
      <w:r w:rsidRPr="005605F4">
        <w:rPr>
          <w:sz w:val="24"/>
          <w:szCs w:val="24"/>
          <w:highlight w:val="yellow"/>
          <w:lang w:val="ro-RO" w:eastAsia="zh-TW"/>
        </w:rPr>
        <w:t>•</w:t>
      </w:r>
      <w:r w:rsidRPr="005605F4">
        <w:rPr>
          <w:sz w:val="24"/>
          <w:szCs w:val="24"/>
          <w:lang w:val="ro-RO" w:eastAsia="zh-TW"/>
        </w:rPr>
        <w:t>] voturi valabil exprimate, reprezentând [</w:t>
      </w:r>
      <w:r w:rsidRPr="005605F4">
        <w:rPr>
          <w:sz w:val="24"/>
          <w:szCs w:val="24"/>
          <w:highlight w:val="yellow"/>
          <w:lang w:val="ro-RO" w:eastAsia="zh-TW"/>
        </w:rPr>
        <w:t>•</w:t>
      </w:r>
      <w:r w:rsidRPr="005605F4">
        <w:rPr>
          <w:sz w:val="24"/>
          <w:szCs w:val="24"/>
          <w:lang w:val="ro-RO" w:eastAsia="zh-TW"/>
        </w:rPr>
        <w:t>]% din capitalul social al Societății și [</w:t>
      </w:r>
      <w:r w:rsidRPr="005605F4">
        <w:rPr>
          <w:sz w:val="24"/>
          <w:szCs w:val="24"/>
          <w:highlight w:val="yellow"/>
          <w:lang w:val="ro-RO" w:eastAsia="zh-TW"/>
        </w:rPr>
        <w:t>•</w:t>
      </w:r>
      <w:r w:rsidRPr="005605F4">
        <w:rPr>
          <w:sz w:val="24"/>
          <w:szCs w:val="24"/>
          <w:lang w:val="ro-RO" w:eastAsia="zh-TW"/>
        </w:rPr>
        <w:t>]% din drepturile de vot atașate acțiunilor reprezentând capitalul social al Societății, dintre care [</w:t>
      </w:r>
      <w:r w:rsidRPr="005605F4">
        <w:rPr>
          <w:sz w:val="24"/>
          <w:szCs w:val="24"/>
          <w:highlight w:val="yellow"/>
          <w:lang w:val="ro-RO" w:eastAsia="zh-TW"/>
        </w:rPr>
        <w:t>•</w:t>
      </w:r>
      <w:r w:rsidRPr="005605F4">
        <w:rPr>
          <w:sz w:val="24"/>
          <w:szCs w:val="24"/>
          <w:lang w:val="ro-RO" w:eastAsia="zh-TW"/>
        </w:rPr>
        <w:t>] voturi "</w:t>
      </w:r>
      <w:r w:rsidRPr="005605F4">
        <w:rPr>
          <w:b/>
          <w:sz w:val="24"/>
          <w:szCs w:val="24"/>
          <w:lang w:val="ro-RO" w:eastAsia="zh-TW"/>
        </w:rPr>
        <w:t>pentru</w:t>
      </w:r>
      <w:r w:rsidRPr="005605F4">
        <w:rPr>
          <w:sz w:val="24"/>
          <w:szCs w:val="24"/>
          <w:lang w:val="ro-RO" w:eastAsia="zh-TW"/>
        </w:rPr>
        <w:t>" reprezentând [</w:t>
      </w:r>
      <w:r w:rsidRPr="005605F4">
        <w:rPr>
          <w:sz w:val="24"/>
          <w:szCs w:val="24"/>
          <w:highlight w:val="yellow"/>
          <w:lang w:val="ro-RO" w:eastAsia="zh-TW"/>
        </w:rPr>
        <w:t>•</w:t>
      </w:r>
      <w:r w:rsidRPr="005605F4">
        <w:rPr>
          <w:sz w:val="24"/>
          <w:szCs w:val="24"/>
          <w:lang w:val="ro-RO" w:eastAsia="zh-TW"/>
        </w:rPr>
        <w:t xml:space="preserve">]% din numărul total de voturi valabil exprimate în Adunare de acționarii prezenți, reprezentați sau care și-au exprimat votul prin </w:t>
      </w:r>
      <w:r w:rsidRPr="005605F4">
        <w:rPr>
          <w:sz w:val="24"/>
          <w:szCs w:val="24"/>
          <w:lang w:val="ro-RO" w:eastAsia="zh-TW"/>
        </w:rPr>
        <w:lastRenderedPageBreak/>
        <w:t>corespondență, [</w:t>
      </w:r>
      <w:r w:rsidRPr="005605F4">
        <w:rPr>
          <w:sz w:val="24"/>
          <w:szCs w:val="24"/>
          <w:highlight w:val="yellow"/>
          <w:lang w:val="ro-RO" w:eastAsia="zh-TW"/>
        </w:rPr>
        <w:t>•</w:t>
      </w:r>
      <w:r w:rsidRPr="005605F4">
        <w:rPr>
          <w:sz w:val="24"/>
          <w:szCs w:val="24"/>
          <w:lang w:val="ro-RO" w:eastAsia="zh-TW"/>
        </w:rPr>
        <w:t>] voturi "</w:t>
      </w:r>
      <w:r w:rsidRPr="005605F4">
        <w:rPr>
          <w:b/>
          <w:sz w:val="24"/>
          <w:szCs w:val="24"/>
          <w:lang w:val="ro-RO" w:eastAsia="zh-TW"/>
        </w:rPr>
        <w:t>împotrivă</w:t>
      </w:r>
      <w:r w:rsidRPr="005605F4">
        <w:rPr>
          <w:sz w:val="24"/>
          <w:szCs w:val="24"/>
          <w:lang w:val="ro-RO" w:eastAsia="zh-TW"/>
        </w:rPr>
        <w:t>" reprezentând [</w:t>
      </w:r>
      <w:r w:rsidRPr="005605F4">
        <w:rPr>
          <w:sz w:val="24"/>
          <w:szCs w:val="24"/>
          <w:highlight w:val="yellow"/>
          <w:lang w:val="ro-RO" w:eastAsia="zh-TW"/>
        </w:rPr>
        <w:t>•</w:t>
      </w:r>
      <w:r w:rsidRPr="005605F4">
        <w:rPr>
          <w:sz w:val="24"/>
          <w:szCs w:val="24"/>
          <w:lang w:val="ro-RO" w:eastAsia="zh-TW"/>
        </w:rPr>
        <w:t>]% din numărul total de voturi valabil exprimate în Adunare de acționarii prezenți, reprezentați sau care și-au exprimat votul prin corespondență și [</w:t>
      </w:r>
      <w:r w:rsidRPr="005605F4">
        <w:rPr>
          <w:sz w:val="24"/>
          <w:szCs w:val="24"/>
          <w:highlight w:val="yellow"/>
          <w:lang w:val="ro-RO" w:eastAsia="zh-TW"/>
        </w:rPr>
        <w:t>•</w:t>
      </w:r>
      <w:r w:rsidRPr="005605F4">
        <w:rPr>
          <w:sz w:val="24"/>
          <w:szCs w:val="24"/>
          <w:lang w:val="ro-RO" w:eastAsia="zh-TW"/>
        </w:rPr>
        <w:t>] voturi de "</w:t>
      </w:r>
      <w:r w:rsidRPr="005605F4">
        <w:rPr>
          <w:b/>
          <w:sz w:val="24"/>
          <w:szCs w:val="24"/>
          <w:lang w:val="ro-RO" w:eastAsia="zh-TW"/>
        </w:rPr>
        <w:t>abținere</w:t>
      </w:r>
      <w:r w:rsidRPr="005605F4">
        <w:rPr>
          <w:sz w:val="24"/>
          <w:szCs w:val="24"/>
          <w:lang w:val="ro-RO" w:eastAsia="zh-TW"/>
        </w:rPr>
        <w:t xml:space="preserve">"] </w:t>
      </w:r>
    </w:p>
    <w:p w14:paraId="080807E8" w14:textId="77777777" w:rsidR="00A62158" w:rsidRPr="005605F4" w:rsidRDefault="00A62158" w:rsidP="005605F4">
      <w:pPr>
        <w:spacing w:line="360" w:lineRule="auto"/>
        <w:ind w:left="360"/>
        <w:jc w:val="both"/>
        <w:rPr>
          <w:sz w:val="24"/>
          <w:szCs w:val="24"/>
          <w:lang w:val="ro-RO"/>
        </w:rPr>
      </w:pPr>
      <w:r w:rsidRPr="005605F4">
        <w:rPr>
          <w:sz w:val="24"/>
          <w:szCs w:val="24"/>
          <w:lang w:val="ro-RO" w:eastAsia="zh-TW"/>
        </w:rPr>
        <w:t>[se aprobă] / [se respinge]</w:t>
      </w:r>
    </w:p>
    <w:p w14:paraId="7A0F2F37" w14:textId="77777777" w:rsidR="00A62158" w:rsidRPr="005605F4" w:rsidRDefault="00A62158" w:rsidP="005605F4">
      <w:pPr>
        <w:spacing w:line="360" w:lineRule="auto"/>
        <w:ind w:left="360"/>
        <w:jc w:val="both"/>
        <w:rPr>
          <w:b/>
          <w:sz w:val="24"/>
          <w:szCs w:val="24"/>
          <w:lang w:val="ro-RO"/>
        </w:rPr>
      </w:pPr>
      <w:r w:rsidRPr="005605F4">
        <w:rPr>
          <w:b/>
          <w:sz w:val="24"/>
          <w:szCs w:val="24"/>
          <w:lang w:val="ro-RO"/>
        </w:rPr>
        <w:t xml:space="preserve">Împuternicirea </w:t>
      </w:r>
      <w:proofErr w:type="spellStart"/>
      <w:r w:rsidRPr="005605F4">
        <w:rPr>
          <w:b/>
          <w:sz w:val="24"/>
          <w:szCs w:val="24"/>
          <w:lang w:val="ro-RO"/>
        </w:rPr>
        <w:t>d-lui</w:t>
      </w:r>
      <w:proofErr w:type="spellEnd"/>
      <w:r w:rsidRPr="005605F4">
        <w:rPr>
          <w:b/>
          <w:sz w:val="24"/>
          <w:szCs w:val="24"/>
          <w:lang w:val="ro-RO"/>
        </w:rPr>
        <w:t xml:space="preserve">. Șerban Nicușor, administrator unic al Societății pentru a întocmi și a semna, în numele Societății, pentru a aduce la îndeplinire și pentru a depune orice documente, precum și pentru a da orice declarații necesare și a îndeplini orice formalități în legătură cu hotărârile AGOA, precum cele de publicare, inclusiv să achite orice taxe, să solicite și să primească orice documente/acte emise de orice autorități competente, precum și acordarea dreptului de a delega unei alte persoane mandatul pentru formalitățile amintite anterior. </w:t>
      </w:r>
    </w:p>
    <w:p w14:paraId="7163105C" w14:textId="77777777" w:rsidR="005A11B0" w:rsidRPr="005605F4" w:rsidRDefault="005A11B0" w:rsidP="005605F4">
      <w:pPr>
        <w:pStyle w:val="ListParagraph"/>
        <w:spacing w:line="360" w:lineRule="auto"/>
        <w:ind w:left="426"/>
        <w:contextualSpacing w:val="0"/>
        <w:jc w:val="both"/>
        <w:rPr>
          <w:b/>
          <w:sz w:val="24"/>
          <w:szCs w:val="24"/>
          <w:lang w:val="ro-RO"/>
        </w:rPr>
      </w:pPr>
    </w:p>
    <w:p w14:paraId="00777D3B" w14:textId="710247F0" w:rsidR="008C3D79" w:rsidRPr="005605F4" w:rsidRDefault="008C3D79" w:rsidP="005605F4">
      <w:pPr>
        <w:spacing w:line="360" w:lineRule="auto"/>
        <w:jc w:val="both"/>
        <w:rPr>
          <w:sz w:val="24"/>
          <w:szCs w:val="24"/>
          <w:lang w:val="ro-RO"/>
        </w:rPr>
      </w:pPr>
      <w:r w:rsidRPr="005605F4">
        <w:rPr>
          <w:sz w:val="24"/>
          <w:szCs w:val="24"/>
          <w:lang w:val="ro-RO"/>
        </w:rPr>
        <w:t xml:space="preserve">Prezenta Hotărâre a fost redactată </w:t>
      </w:r>
      <w:r w:rsidR="0050380F" w:rsidRPr="005605F4">
        <w:rPr>
          <w:sz w:val="24"/>
          <w:szCs w:val="24"/>
          <w:lang w:val="ro-RO"/>
        </w:rPr>
        <w:t>ș</w:t>
      </w:r>
      <w:r w:rsidRPr="005605F4">
        <w:rPr>
          <w:sz w:val="24"/>
          <w:szCs w:val="24"/>
          <w:lang w:val="ro-RO"/>
        </w:rPr>
        <w:t xml:space="preserve">i semnată la </w:t>
      </w:r>
      <w:r w:rsidR="005605F4" w:rsidRPr="005605F4">
        <w:rPr>
          <w:sz w:val="24"/>
          <w:szCs w:val="24"/>
          <w:lang w:val="ro-RO"/>
        </w:rPr>
        <w:t>Drăgoești</w:t>
      </w:r>
      <w:r w:rsidRPr="005605F4">
        <w:rPr>
          <w:sz w:val="24"/>
          <w:szCs w:val="24"/>
          <w:lang w:val="ro-RO"/>
        </w:rPr>
        <w:t xml:space="preserve">, în </w:t>
      </w:r>
      <w:r w:rsidRPr="005605F4">
        <w:rPr>
          <w:sz w:val="24"/>
          <w:szCs w:val="24"/>
          <w:highlight w:val="yellow"/>
          <w:lang w:val="ro-RO"/>
        </w:rPr>
        <w:t>[4]</w:t>
      </w:r>
      <w:r w:rsidRPr="005605F4">
        <w:rPr>
          <w:sz w:val="24"/>
          <w:szCs w:val="24"/>
          <w:lang w:val="ro-RO"/>
        </w:rPr>
        <w:t xml:space="preserve"> exemplare originale, fiecare având un număr de </w:t>
      </w:r>
      <w:r w:rsidR="00A052CE" w:rsidRPr="005605F4">
        <w:rPr>
          <w:sz w:val="24"/>
          <w:szCs w:val="24"/>
          <w:lang w:val="ro-RO"/>
        </w:rPr>
        <w:t>[</w:t>
      </w:r>
      <w:r w:rsidR="00546681" w:rsidRPr="005605F4">
        <w:rPr>
          <w:sz w:val="24"/>
          <w:szCs w:val="24"/>
          <w:highlight w:val="yellow"/>
          <w:lang w:val="ro-RO"/>
        </w:rPr>
        <w:t>•</w:t>
      </w:r>
      <w:r w:rsidR="00A052CE" w:rsidRPr="005605F4">
        <w:rPr>
          <w:sz w:val="24"/>
          <w:szCs w:val="24"/>
          <w:lang w:val="ro-RO"/>
        </w:rPr>
        <w:t>]</w:t>
      </w:r>
      <w:r w:rsidRPr="005605F4">
        <w:rPr>
          <w:sz w:val="24"/>
          <w:szCs w:val="24"/>
          <w:lang w:val="ro-RO"/>
        </w:rPr>
        <w:t xml:space="preserve"> pagini, astăzi </w:t>
      </w:r>
      <w:r w:rsidR="004E366C" w:rsidRPr="005605F4">
        <w:rPr>
          <w:sz w:val="24"/>
          <w:szCs w:val="24"/>
          <w:lang w:val="ro-RO"/>
        </w:rPr>
        <w:t>[</w:t>
      </w:r>
      <w:r w:rsidR="00A62158" w:rsidRPr="005605F4">
        <w:rPr>
          <w:sz w:val="24"/>
          <w:szCs w:val="24"/>
          <w:lang w:val="ro-RO"/>
        </w:rPr>
        <w:t>18</w:t>
      </w:r>
      <w:r w:rsidR="0050380F" w:rsidRPr="005605F4">
        <w:rPr>
          <w:sz w:val="24"/>
          <w:szCs w:val="24"/>
          <w:lang w:val="ro-RO"/>
        </w:rPr>
        <w:t>.</w:t>
      </w:r>
      <w:r w:rsidR="00A62158" w:rsidRPr="005605F4">
        <w:rPr>
          <w:sz w:val="24"/>
          <w:szCs w:val="24"/>
          <w:lang w:val="ro-RO"/>
        </w:rPr>
        <w:t>08</w:t>
      </w:r>
      <w:r w:rsidR="004E366C" w:rsidRPr="005605F4">
        <w:rPr>
          <w:sz w:val="24"/>
          <w:szCs w:val="24"/>
          <w:lang w:val="ro-RO"/>
        </w:rPr>
        <w:t>.</w:t>
      </w:r>
      <w:r w:rsidRPr="005605F4">
        <w:rPr>
          <w:sz w:val="24"/>
          <w:szCs w:val="24"/>
          <w:lang w:val="ro-RO"/>
        </w:rPr>
        <w:t>20</w:t>
      </w:r>
      <w:r w:rsidR="00BD2296" w:rsidRPr="005605F4">
        <w:rPr>
          <w:sz w:val="24"/>
          <w:szCs w:val="24"/>
          <w:lang w:val="ro-RO"/>
        </w:rPr>
        <w:t>2</w:t>
      </w:r>
      <w:r w:rsidR="00A62158" w:rsidRPr="005605F4">
        <w:rPr>
          <w:sz w:val="24"/>
          <w:szCs w:val="24"/>
          <w:lang w:val="ro-RO"/>
        </w:rPr>
        <w:t>1</w:t>
      </w:r>
      <w:r w:rsidR="0050380F" w:rsidRPr="005605F4">
        <w:rPr>
          <w:sz w:val="24"/>
          <w:szCs w:val="24"/>
          <w:lang w:val="ro-RO"/>
        </w:rPr>
        <w:t>]/[</w:t>
      </w:r>
      <w:r w:rsidR="00EE70A7" w:rsidRPr="005605F4">
        <w:rPr>
          <w:sz w:val="24"/>
          <w:szCs w:val="24"/>
          <w:lang w:val="ro-RO"/>
        </w:rPr>
        <w:t>1</w:t>
      </w:r>
      <w:r w:rsidR="00A62158" w:rsidRPr="005605F4">
        <w:rPr>
          <w:sz w:val="24"/>
          <w:szCs w:val="24"/>
          <w:lang w:val="ro-RO"/>
        </w:rPr>
        <w:t>9</w:t>
      </w:r>
      <w:r w:rsidR="0050380F" w:rsidRPr="005605F4">
        <w:rPr>
          <w:sz w:val="24"/>
          <w:szCs w:val="24"/>
          <w:lang w:val="ro-RO"/>
        </w:rPr>
        <w:t>.</w:t>
      </w:r>
      <w:r w:rsidR="00A62158" w:rsidRPr="005605F4">
        <w:rPr>
          <w:sz w:val="24"/>
          <w:szCs w:val="24"/>
          <w:lang w:val="ro-RO"/>
        </w:rPr>
        <w:t>08</w:t>
      </w:r>
      <w:r w:rsidR="003628B7" w:rsidRPr="005605F4">
        <w:rPr>
          <w:sz w:val="24"/>
          <w:szCs w:val="24"/>
          <w:lang w:val="ro-RO"/>
        </w:rPr>
        <w:t>.20</w:t>
      </w:r>
      <w:r w:rsidR="00BD2296" w:rsidRPr="005605F4">
        <w:rPr>
          <w:sz w:val="24"/>
          <w:szCs w:val="24"/>
          <w:lang w:val="ro-RO"/>
        </w:rPr>
        <w:t>2</w:t>
      </w:r>
      <w:r w:rsidR="00A62158" w:rsidRPr="005605F4">
        <w:rPr>
          <w:sz w:val="24"/>
          <w:szCs w:val="24"/>
          <w:lang w:val="ro-RO"/>
        </w:rPr>
        <w:t>1</w:t>
      </w:r>
      <w:r w:rsidR="004E366C" w:rsidRPr="005605F4">
        <w:rPr>
          <w:sz w:val="24"/>
          <w:szCs w:val="24"/>
          <w:lang w:val="ro-RO"/>
        </w:rPr>
        <w:t>]</w:t>
      </w:r>
      <w:r w:rsidRPr="005605F4">
        <w:rPr>
          <w:sz w:val="24"/>
          <w:szCs w:val="24"/>
          <w:lang w:val="ro-RO"/>
        </w:rPr>
        <w:t>.</w:t>
      </w:r>
    </w:p>
    <w:p w14:paraId="030BF1D1" w14:textId="77777777" w:rsidR="008C3D79" w:rsidRPr="005605F4" w:rsidRDefault="008C3D79" w:rsidP="005605F4">
      <w:pPr>
        <w:spacing w:line="360" w:lineRule="auto"/>
        <w:jc w:val="center"/>
        <w:rPr>
          <w:sz w:val="24"/>
          <w:szCs w:val="24"/>
          <w:lang w:val="ro-RO"/>
        </w:rPr>
      </w:pPr>
    </w:p>
    <w:p w14:paraId="7C4886EF" w14:textId="77777777" w:rsidR="008C3D79" w:rsidRPr="005605F4" w:rsidRDefault="008C3D79" w:rsidP="005605F4">
      <w:pPr>
        <w:spacing w:line="360" w:lineRule="auto"/>
        <w:jc w:val="center"/>
        <w:rPr>
          <w:b/>
          <w:sz w:val="24"/>
          <w:szCs w:val="24"/>
          <w:lang w:val="ro-RO"/>
        </w:rPr>
      </w:pPr>
      <w:proofErr w:type="spellStart"/>
      <w:r w:rsidRPr="005605F4">
        <w:rPr>
          <w:b/>
          <w:sz w:val="24"/>
          <w:szCs w:val="24"/>
          <w:lang w:val="ro-RO"/>
        </w:rPr>
        <w:t>Preşedinte</w:t>
      </w:r>
      <w:proofErr w:type="spellEnd"/>
      <w:r w:rsidRPr="005605F4">
        <w:rPr>
          <w:b/>
          <w:sz w:val="24"/>
          <w:szCs w:val="24"/>
          <w:lang w:val="ro-RO"/>
        </w:rPr>
        <w:t xml:space="preserve"> Adunare</w:t>
      </w:r>
      <w:r w:rsidRPr="005605F4">
        <w:rPr>
          <w:b/>
          <w:sz w:val="24"/>
          <w:szCs w:val="24"/>
          <w:lang w:val="ro-RO"/>
        </w:rPr>
        <w:tab/>
      </w:r>
      <w:r w:rsidRPr="005605F4">
        <w:rPr>
          <w:b/>
          <w:sz w:val="24"/>
          <w:szCs w:val="24"/>
          <w:lang w:val="ro-RO"/>
        </w:rPr>
        <w:tab/>
      </w:r>
      <w:r w:rsidRPr="005605F4">
        <w:rPr>
          <w:b/>
          <w:sz w:val="24"/>
          <w:szCs w:val="24"/>
          <w:lang w:val="ro-RO"/>
        </w:rPr>
        <w:tab/>
      </w:r>
      <w:r w:rsidRPr="005605F4">
        <w:rPr>
          <w:b/>
          <w:sz w:val="24"/>
          <w:szCs w:val="24"/>
          <w:lang w:val="ro-RO"/>
        </w:rPr>
        <w:tab/>
        <w:t>Secretar Adunare</w:t>
      </w:r>
    </w:p>
    <w:p w14:paraId="056D8A61" w14:textId="77777777" w:rsidR="008C3D79" w:rsidRPr="005605F4" w:rsidRDefault="008C3D79" w:rsidP="005605F4">
      <w:pPr>
        <w:pStyle w:val="Stext1"/>
        <w:tabs>
          <w:tab w:val="clear" w:pos="680"/>
          <w:tab w:val="left" w:pos="0"/>
        </w:tabs>
        <w:spacing w:before="0" w:after="0" w:line="360" w:lineRule="auto"/>
        <w:ind w:left="0"/>
        <w:jc w:val="center"/>
        <w:rPr>
          <w:rFonts w:ascii="Times New Roman" w:hAnsi="Times New Roman"/>
          <w:sz w:val="24"/>
          <w:szCs w:val="24"/>
          <w:lang w:val="ro-RO"/>
        </w:rPr>
      </w:pPr>
      <w:r w:rsidRPr="005605F4">
        <w:rPr>
          <w:rFonts w:ascii="Times New Roman" w:hAnsi="Times New Roman"/>
          <w:sz w:val="24"/>
          <w:szCs w:val="24"/>
          <w:highlight w:val="yellow"/>
          <w:lang w:val="ro-RO"/>
        </w:rPr>
        <w:t>[•]</w:t>
      </w:r>
      <w:r w:rsidRPr="005605F4">
        <w:rPr>
          <w:rFonts w:ascii="Times New Roman" w:hAnsi="Times New Roman"/>
          <w:sz w:val="24"/>
          <w:szCs w:val="24"/>
          <w:lang w:val="ro-RO"/>
        </w:rPr>
        <w:tab/>
      </w:r>
      <w:r w:rsidRPr="005605F4">
        <w:rPr>
          <w:rFonts w:ascii="Times New Roman" w:hAnsi="Times New Roman"/>
          <w:sz w:val="24"/>
          <w:szCs w:val="24"/>
          <w:lang w:val="ro-RO"/>
        </w:rPr>
        <w:tab/>
      </w:r>
      <w:r w:rsidRPr="005605F4">
        <w:rPr>
          <w:rFonts w:ascii="Times New Roman" w:hAnsi="Times New Roman"/>
          <w:sz w:val="24"/>
          <w:szCs w:val="24"/>
          <w:lang w:val="ro-RO"/>
        </w:rPr>
        <w:tab/>
      </w:r>
      <w:r w:rsidRPr="005605F4">
        <w:rPr>
          <w:rFonts w:ascii="Times New Roman" w:hAnsi="Times New Roman"/>
          <w:sz w:val="24"/>
          <w:szCs w:val="24"/>
          <w:lang w:val="ro-RO"/>
        </w:rPr>
        <w:tab/>
      </w:r>
      <w:r w:rsidRPr="005605F4">
        <w:rPr>
          <w:rFonts w:ascii="Times New Roman" w:hAnsi="Times New Roman"/>
          <w:sz w:val="24"/>
          <w:szCs w:val="24"/>
          <w:lang w:val="ro-RO"/>
        </w:rPr>
        <w:tab/>
      </w:r>
      <w:r w:rsidRPr="005605F4">
        <w:rPr>
          <w:rFonts w:ascii="Times New Roman" w:hAnsi="Times New Roman"/>
          <w:sz w:val="24"/>
          <w:szCs w:val="24"/>
          <w:lang w:val="ro-RO"/>
        </w:rPr>
        <w:tab/>
      </w:r>
      <w:r w:rsidRPr="005605F4">
        <w:rPr>
          <w:rFonts w:ascii="Times New Roman" w:hAnsi="Times New Roman"/>
          <w:sz w:val="24"/>
          <w:szCs w:val="24"/>
          <w:lang w:val="ro-RO"/>
        </w:rPr>
        <w:tab/>
      </w:r>
      <w:r w:rsidRPr="005605F4">
        <w:rPr>
          <w:rFonts w:ascii="Times New Roman" w:hAnsi="Times New Roman"/>
          <w:sz w:val="24"/>
          <w:szCs w:val="24"/>
          <w:lang w:val="ro-RO"/>
        </w:rPr>
        <w:tab/>
      </w:r>
      <w:r w:rsidRPr="005605F4">
        <w:rPr>
          <w:rFonts w:ascii="Times New Roman" w:hAnsi="Times New Roman"/>
          <w:sz w:val="24"/>
          <w:szCs w:val="24"/>
          <w:highlight w:val="yellow"/>
          <w:lang w:val="ro-RO"/>
        </w:rPr>
        <w:t>[•]</w:t>
      </w:r>
    </w:p>
    <w:sectPr w:rsidR="008C3D79" w:rsidRPr="005605F4" w:rsidSect="00F60F0E">
      <w:headerReference w:type="even" r:id="rId8"/>
      <w:headerReference w:type="default" r:id="rId9"/>
      <w:footerReference w:type="even" r:id="rId10"/>
      <w:footerReference w:type="default" r:id="rId11"/>
      <w:headerReference w:type="first" r:id="rId12"/>
      <w:footerReference w:type="first" r:id="rId13"/>
      <w:pgSz w:w="11906" w:h="16838" w:code="9"/>
      <w:pgMar w:top="2268" w:right="1418"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51C66" w14:textId="77777777" w:rsidR="000F78F9" w:rsidRDefault="000F78F9">
      <w:r>
        <w:separator/>
      </w:r>
    </w:p>
    <w:p w14:paraId="69AF74CE" w14:textId="77777777" w:rsidR="000F78F9" w:rsidRDefault="000F78F9"/>
    <w:p w14:paraId="0B20F781" w14:textId="77777777" w:rsidR="000F78F9" w:rsidRDefault="000F78F9"/>
    <w:p w14:paraId="0AC3BC39" w14:textId="77777777" w:rsidR="000F78F9" w:rsidRDefault="000F78F9"/>
    <w:p w14:paraId="12189E91" w14:textId="77777777" w:rsidR="000F78F9" w:rsidRDefault="000F78F9"/>
    <w:p w14:paraId="5587DB92" w14:textId="77777777" w:rsidR="000F78F9" w:rsidRDefault="000F78F9"/>
    <w:p w14:paraId="57FF4109" w14:textId="77777777" w:rsidR="000F78F9" w:rsidRDefault="000F78F9"/>
  </w:endnote>
  <w:endnote w:type="continuationSeparator" w:id="0">
    <w:p w14:paraId="163ADC70" w14:textId="77777777" w:rsidR="000F78F9" w:rsidRDefault="000F78F9">
      <w:r>
        <w:continuationSeparator/>
      </w:r>
    </w:p>
    <w:p w14:paraId="6B277D24" w14:textId="77777777" w:rsidR="000F78F9" w:rsidRDefault="000F78F9"/>
    <w:p w14:paraId="64F8C0B7" w14:textId="77777777" w:rsidR="000F78F9" w:rsidRDefault="000F78F9"/>
    <w:p w14:paraId="36062963" w14:textId="77777777" w:rsidR="000F78F9" w:rsidRDefault="000F78F9"/>
    <w:p w14:paraId="256E8CF0" w14:textId="77777777" w:rsidR="000F78F9" w:rsidRDefault="000F78F9"/>
    <w:p w14:paraId="1D21A217" w14:textId="77777777" w:rsidR="000F78F9" w:rsidRDefault="000F78F9"/>
    <w:p w14:paraId="2E540A19" w14:textId="77777777" w:rsidR="000F78F9" w:rsidRDefault="000F7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20B0503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01AD2" w14:textId="77777777" w:rsidR="00E53AAD" w:rsidRDefault="00E53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745547"/>
      <w:docPartObj>
        <w:docPartGallery w:val="Page Numbers (Bottom of Page)"/>
        <w:docPartUnique/>
      </w:docPartObj>
    </w:sdtPr>
    <w:sdtEndPr>
      <w:rPr>
        <w:noProof/>
      </w:rPr>
    </w:sdtEndPr>
    <w:sdtContent>
      <w:p w14:paraId="6E59A8CD" w14:textId="77777777" w:rsidR="006E1A74" w:rsidRDefault="006E1A74">
        <w:pPr>
          <w:pStyle w:val="Footer"/>
          <w:jc w:val="center"/>
        </w:pPr>
        <w:r>
          <w:fldChar w:fldCharType="begin"/>
        </w:r>
        <w:r>
          <w:instrText xml:space="preserve"> PAGE   \* MERGEFORMAT </w:instrText>
        </w:r>
        <w:r>
          <w:fldChar w:fldCharType="separate"/>
        </w:r>
        <w:r w:rsidR="00FD7C66">
          <w:rPr>
            <w:noProof/>
          </w:rPr>
          <w:t>2</w:t>
        </w:r>
        <w:r>
          <w:rPr>
            <w:noProof/>
          </w:rPr>
          <w:fldChar w:fldCharType="end"/>
        </w:r>
      </w:p>
    </w:sdtContent>
  </w:sdt>
  <w:p w14:paraId="00ADB956" w14:textId="77777777" w:rsidR="00E53AAD" w:rsidRDefault="00E53A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940D0" w14:textId="77777777" w:rsidR="00E53AAD" w:rsidRDefault="00E53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75E33" w14:textId="77777777" w:rsidR="000F78F9" w:rsidRDefault="000F78F9">
      <w:r>
        <w:separator/>
      </w:r>
    </w:p>
  </w:footnote>
  <w:footnote w:type="continuationSeparator" w:id="0">
    <w:p w14:paraId="2FB3FC57" w14:textId="77777777" w:rsidR="000F78F9" w:rsidRDefault="000F78F9">
      <w:r>
        <w:continuationSeparator/>
      </w:r>
    </w:p>
  </w:footnote>
  <w:footnote w:type="continuationNotice" w:id="1">
    <w:p w14:paraId="213BA0A1" w14:textId="77777777" w:rsidR="000F78F9" w:rsidRDefault="000F78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43683" w14:textId="77777777" w:rsidR="0018347C" w:rsidRDefault="0055307D">
    <w:pPr>
      <w:framePr w:wrap="around" w:vAnchor="text" w:hAnchor="margin" w:xAlign="center" w:y="1"/>
    </w:pPr>
    <w:r>
      <w:fldChar w:fldCharType="begin"/>
    </w:r>
    <w:r w:rsidR="00B25BCF">
      <w:instrText xml:space="preserve">PAGE  </w:instrText>
    </w:r>
    <w:r>
      <w:fldChar w:fldCharType="separate"/>
    </w:r>
    <w:r w:rsidR="0018347C">
      <w:rPr>
        <w:noProof/>
      </w:rPr>
      <w:t>1</w:t>
    </w:r>
    <w:r>
      <w:rPr>
        <w:noProof/>
      </w:rPr>
      <w:fldChar w:fldCharType="end"/>
    </w:r>
  </w:p>
  <w:p w14:paraId="601BF65C" w14:textId="77777777" w:rsidR="0018347C" w:rsidRDefault="0018347C"/>
  <w:p w14:paraId="2BC71F29" w14:textId="77777777" w:rsidR="0018347C" w:rsidRDefault="0018347C"/>
  <w:p w14:paraId="1103256A" w14:textId="77777777" w:rsidR="0018347C" w:rsidRDefault="0018347C"/>
  <w:p w14:paraId="40BF0BDB" w14:textId="77777777" w:rsidR="0018347C" w:rsidRDefault="0018347C"/>
  <w:p w14:paraId="7C369ACF" w14:textId="77777777" w:rsidR="0018347C" w:rsidRDefault="0018347C"/>
  <w:p w14:paraId="55DDF7A0" w14:textId="77777777" w:rsidR="0018347C" w:rsidRDefault="0018347C"/>
  <w:p w14:paraId="3F719BDA" w14:textId="77777777" w:rsidR="0018347C" w:rsidRDefault="001834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24D01" w14:textId="77777777" w:rsidR="00E53AAD" w:rsidRDefault="00E53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E44C" w14:textId="77777777" w:rsidR="00E914D3" w:rsidRDefault="00E914D3" w:rsidP="00E914D3">
    <w:pPr>
      <w:pStyle w:val="Header"/>
      <w:rPr>
        <w:b/>
        <w:i/>
        <w:sz w:val="18"/>
        <w:szCs w:val="18"/>
        <w:lang w:val="ro-RO"/>
      </w:rPr>
    </w:pPr>
    <w:bookmarkStart w:id="5" w:name="_Hlk77170538"/>
  </w:p>
  <w:p w14:paraId="6308A1B0" w14:textId="77777777" w:rsidR="00A62158" w:rsidRDefault="00A62158" w:rsidP="00A62158">
    <w:pPr>
      <w:pStyle w:val="Header"/>
      <w:jc w:val="right"/>
      <w:rPr>
        <w:b/>
        <w:i/>
        <w:sz w:val="18"/>
        <w:szCs w:val="18"/>
        <w:lang w:val="ro-RO"/>
      </w:rPr>
    </w:pPr>
    <w:r>
      <w:rPr>
        <w:lang w:val="ro-RO"/>
      </w:rPr>
      <w:tab/>
    </w:r>
    <w:r>
      <w:rPr>
        <w:b/>
        <w:i/>
        <w:noProof/>
        <w:sz w:val="18"/>
        <w:szCs w:val="18"/>
        <w:lang w:val="ro-RO"/>
      </w:rPr>
      <w:drawing>
        <wp:anchor distT="0" distB="0" distL="114300" distR="114300" simplePos="0" relativeHeight="251659264" behindDoc="1" locked="0" layoutInCell="1" allowOverlap="1" wp14:anchorId="738D33FF" wp14:editId="0B10B59A">
          <wp:simplePos x="0" y="0"/>
          <wp:positionH relativeFrom="column">
            <wp:posOffset>3810</wp:posOffset>
          </wp:positionH>
          <wp:positionV relativeFrom="paragraph">
            <wp:posOffset>-87630</wp:posOffset>
          </wp:positionV>
          <wp:extent cx="1649730" cy="735965"/>
          <wp:effectExtent l="0" t="0" r="7620" b="6985"/>
          <wp:wrapTight wrapText="bothSides">
            <wp:wrapPolygon edited="0">
              <wp:start x="0" y="0"/>
              <wp:lineTo x="0" y="21246"/>
              <wp:lineTo x="21450" y="21246"/>
              <wp:lineTo x="21450" y="0"/>
              <wp:lineTo x="0" y="0"/>
            </wp:wrapPolygon>
          </wp:wrapTight>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9730" cy="735965"/>
                  </a:xfrm>
                  <a:prstGeom prst="rect">
                    <a:avLst/>
                  </a:prstGeom>
                </pic:spPr>
              </pic:pic>
            </a:graphicData>
          </a:graphic>
          <wp14:sizeRelH relativeFrom="margin">
            <wp14:pctWidth>0</wp14:pctWidth>
          </wp14:sizeRelH>
          <wp14:sizeRelV relativeFrom="margin">
            <wp14:pctHeight>0</wp14:pctHeight>
          </wp14:sizeRelV>
        </wp:anchor>
      </w:drawing>
    </w:r>
    <w:r w:rsidRPr="000C0AE3">
      <w:rPr>
        <w:b/>
        <w:i/>
        <w:sz w:val="18"/>
        <w:szCs w:val="18"/>
        <w:lang w:val="ro-RO"/>
      </w:rPr>
      <w:t xml:space="preserve">AGROSERV MĂRIUȚA S.A. </w:t>
    </w:r>
  </w:p>
  <w:p w14:paraId="5D2FC2B0" w14:textId="77777777" w:rsidR="00A62158" w:rsidRDefault="00A62158" w:rsidP="00A62158">
    <w:pPr>
      <w:pStyle w:val="Header"/>
      <w:jc w:val="right"/>
      <w:rPr>
        <w:i/>
        <w:sz w:val="18"/>
        <w:szCs w:val="18"/>
        <w:lang w:val="ro-RO"/>
      </w:rPr>
    </w:pPr>
    <w:r>
      <w:rPr>
        <w:i/>
        <w:sz w:val="18"/>
        <w:szCs w:val="18"/>
        <w:lang w:val="ro-RO"/>
      </w:rPr>
      <w:t xml:space="preserve">cu sediul social in </w:t>
    </w:r>
    <w:r w:rsidRPr="000C0AE3">
      <w:rPr>
        <w:i/>
        <w:sz w:val="18"/>
        <w:szCs w:val="18"/>
        <w:lang w:val="ro-RO"/>
      </w:rPr>
      <w:t>Drăgoești, Str</w:t>
    </w:r>
    <w:r>
      <w:rPr>
        <w:i/>
        <w:sz w:val="18"/>
        <w:szCs w:val="18"/>
        <w:lang w:val="ro-RO"/>
      </w:rPr>
      <w:t>.</w:t>
    </w:r>
    <w:r w:rsidRPr="000C0AE3">
      <w:rPr>
        <w:i/>
        <w:sz w:val="18"/>
        <w:szCs w:val="18"/>
        <w:lang w:val="ro-RO"/>
      </w:rPr>
      <w:t xml:space="preserve"> Primăriei, ferma zootehnică, județ Ialomița</w:t>
    </w:r>
    <w:r w:rsidRPr="007E1A62">
      <w:rPr>
        <w:i/>
        <w:sz w:val="18"/>
        <w:szCs w:val="18"/>
        <w:lang w:val="ro-RO"/>
      </w:rPr>
      <w:t>,</w:t>
    </w:r>
  </w:p>
  <w:p w14:paraId="0C4CCD68" w14:textId="77777777" w:rsidR="00A62158" w:rsidRDefault="00A62158" w:rsidP="00A62158">
    <w:pPr>
      <w:pStyle w:val="Header"/>
      <w:jc w:val="right"/>
      <w:rPr>
        <w:i/>
        <w:sz w:val="18"/>
        <w:szCs w:val="18"/>
        <w:lang w:val="ro-RO"/>
      </w:rPr>
    </w:pPr>
    <w:r>
      <w:rPr>
        <w:i/>
        <w:sz w:val="18"/>
        <w:szCs w:val="18"/>
        <w:lang w:val="ro-RO"/>
      </w:rPr>
      <w:t>număr de înregistrare</w:t>
    </w:r>
    <w:r w:rsidRPr="007E1A62">
      <w:rPr>
        <w:i/>
        <w:sz w:val="18"/>
        <w:szCs w:val="18"/>
        <w:lang w:val="ro-RO"/>
      </w:rPr>
      <w:t xml:space="preserve"> la Oficiul </w:t>
    </w:r>
    <w:r>
      <w:rPr>
        <w:i/>
        <w:sz w:val="18"/>
        <w:szCs w:val="18"/>
        <w:lang w:val="ro-RO"/>
      </w:rPr>
      <w:t xml:space="preserve">Național al </w:t>
    </w:r>
    <w:r w:rsidRPr="007E1A62">
      <w:rPr>
        <w:i/>
        <w:sz w:val="18"/>
        <w:szCs w:val="18"/>
        <w:lang w:val="ro-RO"/>
      </w:rPr>
      <w:t>Registrul</w:t>
    </w:r>
    <w:r>
      <w:rPr>
        <w:i/>
        <w:sz w:val="18"/>
        <w:szCs w:val="18"/>
        <w:lang w:val="ro-RO"/>
      </w:rPr>
      <w:t>ui Comerț</w:t>
    </w:r>
    <w:r w:rsidRPr="007E1A62">
      <w:rPr>
        <w:i/>
        <w:sz w:val="18"/>
        <w:szCs w:val="18"/>
        <w:lang w:val="ro-RO"/>
      </w:rPr>
      <w:t xml:space="preserve">ului </w:t>
    </w:r>
    <w:r w:rsidRPr="000C0AE3">
      <w:rPr>
        <w:i/>
        <w:sz w:val="18"/>
        <w:szCs w:val="18"/>
        <w:lang w:val="ro-RO"/>
      </w:rPr>
      <w:t>J21/195/2008</w:t>
    </w:r>
  </w:p>
  <w:p w14:paraId="7970BEBB" w14:textId="77777777" w:rsidR="00A62158" w:rsidRDefault="00A62158" w:rsidP="00A62158">
    <w:pPr>
      <w:pStyle w:val="Header"/>
      <w:jc w:val="right"/>
      <w:rPr>
        <w:i/>
        <w:sz w:val="18"/>
        <w:szCs w:val="18"/>
        <w:lang w:val="ro-RO"/>
      </w:rPr>
    </w:pPr>
    <w:r>
      <w:rPr>
        <w:i/>
        <w:sz w:val="18"/>
        <w:szCs w:val="18"/>
        <w:lang w:val="ro-RO"/>
      </w:rPr>
      <w:t>cod unic de î</w:t>
    </w:r>
    <w:r w:rsidRPr="007E1A62">
      <w:rPr>
        <w:i/>
        <w:sz w:val="18"/>
        <w:szCs w:val="18"/>
        <w:lang w:val="ro-RO"/>
      </w:rPr>
      <w:t xml:space="preserve">nregistrare </w:t>
    </w:r>
    <w:r w:rsidRPr="000C0AE3">
      <w:rPr>
        <w:i/>
        <w:sz w:val="18"/>
        <w:szCs w:val="18"/>
        <w:lang w:val="ro-RO"/>
      </w:rPr>
      <w:t>RO 6363609</w:t>
    </w:r>
  </w:p>
  <w:p w14:paraId="755215B9" w14:textId="77777777" w:rsidR="00A62158" w:rsidRDefault="00A62158" w:rsidP="00A62158">
    <w:pPr>
      <w:pStyle w:val="Header"/>
      <w:jc w:val="right"/>
      <w:rPr>
        <w:i/>
        <w:sz w:val="18"/>
        <w:szCs w:val="18"/>
        <w:lang w:val="ro-RO"/>
      </w:rPr>
    </w:pPr>
    <w:r>
      <w:rPr>
        <w:i/>
        <w:sz w:val="18"/>
        <w:szCs w:val="18"/>
        <w:lang w:val="ro-RO"/>
      </w:rPr>
      <w:t xml:space="preserve">capital social subscris și vărsat </w:t>
    </w:r>
    <w:r w:rsidRPr="000C0AE3">
      <w:rPr>
        <w:i/>
        <w:sz w:val="18"/>
        <w:szCs w:val="18"/>
        <w:lang w:val="ro-RO"/>
      </w:rPr>
      <w:t>173.102</w:t>
    </w:r>
    <w:r>
      <w:rPr>
        <w:i/>
        <w:sz w:val="18"/>
        <w:szCs w:val="18"/>
        <w:lang w:val="ro-RO"/>
      </w:rPr>
      <w:t xml:space="preserve"> </w:t>
    </w:r>
    <w:r w:rsidRPr="00061AED">
      <w:rPr>
        <w:i/>
        <w:sz w:val="18"/>
        <w:szCs w:val="18"/>
        <w:lang w:val="ro-RO"/>
      </w:rPr>
      <w:t>RON</w:t>
    </w:r>
  </w:p>
  <w:p w14:paraId="69185BE8" w14:textId="77777777" w:rsidR="00A62158" w:rsidRDefault="00A62158" w:rsidP="00A62158">
    <w:pPr>
      <w:pStyle w:val="Header"/>
      <w:jc w:val="right"/>
      <w:rPr>
        <w:lang w:val="en-GB"/>
      </w:rPr>
    </w:pPr>
  </w:p>
  <w:bookmarkEnd w:id="5"/>
  <w:p w14:paraId="0AEDDE20" w14:textId="668ABD4E" w:rsidR="00E914D3" w:rsidRDefault="00E914D3" w:rsidP="00A62158">
    <w:pPr>
      <w:pStyle w:val="Header"/>
      <w:tabs>
        <w:tab w:val="clear" w:pos="4680"/>
        <w:tab w:val="clear" w:pos="9360"/>
        <w:tab w:val="left" w:pos="5805"/>
      </w:tabs>
      <w:rPr>
        <w:lang w:val="ro-RO"/>
      </w:rPr>
    </w:pPr>
  </w:p>
  <w:p w14:paraId="626F368F" w14:textId="77777777" w:rsidR="0018347C" w:rsidRPr="00D92D92" w:rsidRDefault="0018347C" w:rsidP="009726D2">
    <w:pPr>
      <w:pStyle w:val="Sdatef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D1059"/>
    <w:multiLevelType w:val="multilevel"/>
    <w:tmpl w:val="F95AA33E"/>
    <w:lvl w:ilvl="0">
      <w:start w:val="1"/>
      <w:numFmt w:val="decimal"/>
      <w:lvlText w:val="%1."/>
      <w:lvlJc w:val="left"/>
      <w:pPr>
        <w:ind w:left="360" w:hanging="360"/>
      </w:pPr>
      <w:rPr>
        <w:rFonts w:hint="default"/>
      </w:rPr>
    </w:lvl>
    <w:lvl w:ilvl="1">
      <w:start w:val="1"/>
      <w:numFmt w:val="decimal"/>
      <w:lvlText w:val="%1.%2."/>
      <w:lvlJc w:val="left"/>
      <w:pPr>
        <w:ind w:left="630" w:hanging="360"/>
      </w:pPr>
      <w:rPr>
        <w:rFonts w:ascii="Arial" w:hAnsi="Arial" w:cs="Arial" w:hint="default"/>
        <w:b/>
        <w:sz w:val="22"/>
        <w:szCs w:val="22"/>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2" w15:restartNumberingAfterBreak="0">
    <w:nsid w:val="04C706B0"/>
    <w:multiLevelType w:val="hybridMultilevel"/>
    <w:tmpl w:val="5ECE6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9D0723"/>
    <w:multiLevelType w:val="hybridMultilevel"/>
    <w:tmpl w:val="07801CB0"/>
    <w:lvl w:ilvl="0" w:tplc="A5066EAC">
      <w:start w:val="1"/>
      <w:numFmt w:val="upperLetter"/>
      <w:lvlRestart w:val="0"/>
      <w:lvlText w:val="(%1)"/>
      <w:lvlJc w:val="left"/>
      <w:pPr>
        <w:tabs>
          <w:tab w:val="num" w:pos="1247"/>
        </w:tabs>
        <w:ind w:left="1247" w:hanging="567"/>
      </w:pPr>
    </w:lvl>
    <w:lvl w:ilvl="1" w:tplc="0C070019" w:tentative="1">
      <w:start w:val="1"/>
      <w:numFmt w:val="lowerLetter"/>
      <w:lvlText w:val="%2."/>
      <w:lvlJc w:val="left"/>
      <w:pPr>
        <w:ind w:left="2120" w:hanging="360"/>
      </w:pPr>
    </w:lvl>
    <w:lvl w:ilvl="2" w:tplc="0C07001B" w:tentative="1">
      <w:start w:val="1"/>
      <w:numFmt w:val="lowerRoman"/>
      <w:lvlText w:val="%3."/>
      <w:lvlJc w:val="right"/>
      <w:pPr>
        <w:ind w:left="2840" w:hanging="180"/>
      </w:pPr>
    </w:lvl>
    <w:lvl w:ilvl="3" w:tplc="0C07000F" w:tentative="1">
      <w:start w:val="1"/>
      <w:numFmt w:val="decimal"/>
      <w:lvlText w:val="%4."/>
      <w:lvlJc w:val="left"/>
      <w:pPr>
        <w:ind w:left="3560" w:hanging="360"/>
      </w:pPr>
    </w:lvl>
    <w:lvl w:ilvl="4" w:tplc="0C070019" w:tentative="1">
      <w:start w:val="1"/>
      <w:numFmt w:val="lowerLetter"/>
      <w:lvlText w:val="%5."/>
      <w:lvlJc w:val="left"/>
      <w:pPr>
        <w:ind w:left="4280" w:hanging="360"/>
      </w:pPr>
    </w:lvl>
    <w:lvl w:ilvl="5" w:tplc="0C07001B" w:tentative="1">
      <w:start w:val="1"/>
      <w:numFmt w:val="lowerRoman"/>
      <w:lvlText w:val="%6."/>
      <w:lvlJc w:val="right"/>
      <w:pPr>
        <w:ind w:left="5000" w:hanging="180"/>
      </w:pPr>
    </w:lvl>
    <w:lvl w:ilvl="6" w:tplc="0C07000F" w:tentative="1">
      <w:start w:val="1"/>
      <w:numFmt w:val="decimal"/>
      <w:lvlText w:val="%7."/>
      <w:lvlJc w:val="left"/>
      <w:pPr>
        <w:ind w:left="5720" w:hanging="360"/>
      </w:pPr>
    </w:lvl>
    <w:lvl w:ilvl="7" w:tplc="0C070019" w:tentative="1">
      <w:start w:val="1"/>
      <w:numFmt w:val="lowerLetter"/>
      <w:lvlText w:val="%8."/>
      <w:lvlJc w:val="left"/>
      <w:pPr>
        <w:ind w:left="6440" w:hanging="360"/>
      </w:pPr>
    </w:lvl>
    <w:lvl w:ilvl="8" w:tplc="0C07001B" w:tentative="1">
      <w:start w:val="1"/>
      <w:numFmt w:val="lowerRoman"/>
      <w:lvlText w:val="%9."/>
      <w:lvlJc w:val="right"/>
      <w:pPr>
        <w:ind w:left="7160" w:hanging="180"/>
      </w:pPr>
    </w:lvl>
  </w:abstractNum>
  <w:abstractNum w:abstractNumId="14"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berschrift4"/>
      <w:lvlText w:val="%1.%2.%3.%4."/>
      <w:lvlJc w:val="left"/>
      <w:pPr>
        <w:tabs>
          <w:tab w:val="num" w:pos="1080"/>
        </w:tabs>
        <w:ind w:left="567" w:hanging="567"/>
      </w:pPr>
      <w:rPr>
        <w:rFonts w:ascii="Arial" w:hAnsi="Arial" w:hint="default"/>
        <w:b w:val="0"/>
        <w:i/>
        <w:sz w:val="22"/>
      </w:rPr>
    </w:lvl>
    <w:lvl w:ilvl="4">
      <w:start w:val="1"/>
      <w:numFmt w:val="decimal"/>
      <w:pStyle w:val="berschrift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5" w15:restartNumberingAfterBreak="0">
    <w:nsid w:val="0F2654C7"/>
    <w:multiLevelType w:val="hybridMultilevel"/>
    <w:tmpl w:val="2C0C5404"/>
    <w:lvl w:ilvl="0" w:tplc="930A6476">
      <w:start w:val="1"/>
      <w:numFmt w:val="decimal"/>
      <w:lvlText w:val="%1."/>
      <w:lvlJc w:val="left"/>
      <w:pPr>
        <w:tabs>
          <w:tab w:val="num" w:pos="644"/>
        </w:tabs>
        <w:ind w:left="644" w:hanging="360"/>
      </w:pPr>
      <w:rPr>
        <w:b/>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15:restartNumberingAfterBreak="0">
    <w:nsid w:val="0F3F27E4"/>
    <w:multiLevelType w:val="hybridMultilevel"/>
    <w:tmpl w:val="40EADBA8"/>
    <w:lvl w:ilvl="0" w:tplc="99340430">
      <w:start w:val="1"/>
      <w:numFmt w:val="upperLetter"/>
      <w:lvlRestart w:val="0"/>
      <w:lvlText w:val="(%1)"/>
      <w:lvlJc w:val="left"/>
      <w:pPr>
        <w:tabs>
          <w:tab w:val="num" w:pos="1247"/>
        </w:tabs>
        <w:ind w:left="1247" w:hanging="567"/>
      </w:pPr>
    </w:lvl>
    <w:lvl w:ilvl="1" w:tplc="0C070019" w:tentative="1">
      <w:start w:val="1"/>
      <w:numFmt w:val="lowerLetter"/>
      <w:lvlText w:val="%2."/>
      <w:lvlJc w:val="left"/>
      <w:pPr>
        <w:ind w:left="2120" w:hanging="360"/>
      </w:pPr>
    </w:lvl>
    <w:lvl w:ilvl="2" w:tplc="0C07001B" w:tentative="1">
      <w:start w:val="1"/>
      <w:numFmt w:val="lowerRoman"/>
      <w:lvlText w:val="%3."/>
      <w:lvlJc w:val="right"/>
      <w:pPr>
        <w:ind w:left="2840" w:hanging="180"/>
      </w:pPr>
    </w:lvl>
    <w:lvl w:ilvl="3" w:tplc="0C07000F" w:tentative="1">
      <w:start w:val="1"/>
      <w:numFmt w:val="decimal"/>
      <w:lvlText w:val="%4."/>
      <w:lvlJc w:val="left"/>
      <w:pPr>
        <w:ind w:left="3560" w:hanging="360"/>
      </w:pPr>
    </w:lvl>
    <w:lvl w:ilvl="4" w:tplc="0C070019" w:tentative="1">
      <w:start w:val="1"/>
      <w:numFmt w:val="lowerLetter"/>
      <w:lvlText w:val="%5."/>
      <w:lvlJc w:val="left"/>
      <w:pPr>
        <w:ind w:left="4280" w:hanging="360"/>
      </w:pPr>
    </w:lvl>
    <w:lvl w:ilvl="5" w:tplc="0C07001B" w:tentative="1">
      <w:start w:val="1"/>
      <w:numFmt w:val="lowerRoman"/>
      <w:lvlText w:val="%6."/>
      <w:lvlJc w:val="right"/>
      <w:pPr>
        <w:ind w:left="5000" w:hanging="180"/>
      </w:pPr>
    </w:lvl>
    <w:lvl w:ilvl="6" w:tplc="0C07000F" w:tentative="1">
      <w:start w:val="1"/>
      <w:numFmt w:val="decimal"/>
      <w:lvlText w:val="%7."/>
      <w:lvlJc w:val="left"/>
      <w:pPr>
        <w:ind w:left="5720" w:hanging="360"/>
      </w:pPr>
    </w:lvl>
    <w:lvl w:ilvl="7" w:tplc="0C070019" w:tentative="1">
      <w:start w:val="1"/>
      <w:numFmt w:val="lowerLetter"/>
      <w:lvlText w:val="%8."/>
      <w:lvlJc w:val="left"/>
      <w:pPr>
        <w:ind w:left="6440" w:hanging="360"/>
      </w:pPr>
    </w:lvl>
    <w:lvl w:ilvl="8" w:tplc="0C07001B" w:tentative="1">
      <w:start w:val="1"/>
      <w:numFmt w:val="lowerRoman"/>
      <w:lvlText w:val="%9."/>
      <w:lvlJc w:val="right"/>
      <w:pPr>
        <w:ind w:left="7160" w:hanging="180"/>
      </w:pPr>
    </w:lvl>
  </w:abstractNum>
  <w:abstractNum w:abstractNumId="17" w15:restartNumberingAfterBreak="0">
    <w:nsid w:val="163A72DF"/>
    <w:multiLevelType w:val="hybridMultilevel"/>
    <w:tmpl w:val="C0F617CC"/>
    <w:lvl w:ilvl="0" w:tplc="62FCC374">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1CB34027"/>
    <w:multiLevelType w:val="multilevel"/>
    <w:tmpl w:val="AC7CA72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1D353F55"/>
    <w:multiLevelType w:val="multilevel"/>
    <w:tmpl w:val="428A146E"/>
    <w:numStyleLink w:val="SNumberedParagraphList"/>
  </w:abstractNum>
  <w:abstractNum w:abstractNumId="20" w15:restartNumberingAfterBreak="0">
    <w:nsid w:val="25C10437"/>
    <w:multiLevelType w:val="hybridMultilevel"/>
    <w:tmpl w:val="AD8AFEC0"/>
    <w:lvl w:ilvl="0" w:tplc="38EAF5E4">
      <w:start w:val="2"/>
      <w:numFmt w:val="bullet"/>
      <w:lvlText w:val="-"/>
      <w:lvlJc w:val="left"/>
      <w:pPr>
        <w:tabs>
          <w:tab w:val="num" w:pos="360"/>
        </w:tabs>
        <w:ind w:left="360" w:hanging="360"/>
      </w:pPr>
      <w:rPr>
        <w:rFonts w:ascii="Calibri" w:eastAsia="Times New Roman" w:hAnsi="Calibri" w:cs="Calibri" w:hint="default"/>
      </w:rPr>
    </w:lvl>
    <w:lvl w:ilvl="1" w:tplc="AF8AD170">
      <w:start w:val="1"/>
      <w:numFmt w:val="bullet"/>
      <w:lvlText w:val=""/>
      <w:lvlJc w:val="left"/>
      <w:pPr>
        <w:tabs>
          <w:tab w:val="num" w:pos="1080"/>
        </w:tabs>
        <w:ind w:left="1080" w:hanging="360"/>
      </w:pPr>
      <w:rPr>
        <w:rFonts w:ascii="Wingdings" w:hAnsi="Wingdings" w:hint="default"/>
      </w:rPr>
    </w:lvl>
    <w:lvl w:ilvl="2" w:tplc="71DA3540">
      <w:start w:val="1"/>
      <w:numFmt w:val="bullet"/>
      <w:lvlText w:val=""/>
      <w:lvlJc w:val="left"/>
      <w:pPr>
        <w:tabs>
          <w:tab w:val="num" w:pos="1800"/>
        </w:tabs>
        <w:ind w:left="1800" w:hanging="360"/>
      </w:pPr>
      <w:rPr>
        <w:rFonts w:ascii="Wingdings" w:hAnsi="Wingdings" w:hint="default"/>
      </w:rPr>
    </w:lvl>
    <w:lvl w:ilvl="3" w:tplc="39782C00" w:tentative="1">
      <w:start w:val="1"/>
      <w:numFmt w:val="bullet"/>
      <w:lvlText w:val=""/>
      <w:lvlJc w:val="left"/>
      <w:pPr>
        <w:tabs>
          <w:tab w:val="num" w:pos="2520"/>
        </w:tabs>
        <w:ind w:left="2520" w:hanging="360"/>
      </w:pPr>
      <w:rPr>
        <w:rFonts w:ascii="Wingdings" w:hAnsi="Wingdings" w:hint="default"/>
      </w:rPr>
    </w:lvl>
    <w:lvl w:ilvl="4" w:tplc="64C8B606" w:tentative="1">
      <w:start w:val="1"/>
      <w:numFmt w:val="bullet"/>
      <w:lvlText w:val=""/>
      <w:lvlJc w:val="left"/>
      <w:pPr>
        <w:tabs>
          <w:tab w:val="num" w:pos="3240"/>
        </w:tabs>
        <w:ind w:left="3240" w:hanging="360"/>
      </w:pPr>
      <w:rPr>
        <w:rFonts w:ascii="Wingdings" w:hAnsi="Wingdings" w:hint="default"/>
      </w:rPr>
    </w:lvl>
    <w:lvl w:ilvl="5" w:tplc="8B0E1FDA" w:tentative="1">
      <w:start w:val="1"/>
      <w:numFmt w:val="bullet"/>
      <w:lvlText w:val=""/>
      <w:lvlJc w:val="left"/>
      <w:pPr>
        <w:tabs>
          <w:tab w:val="num" w:pos="3960"/>
        </w:tabs>
        <w:ind w:left="3960" w:hanging="360"/>
      </w:pPr>
      <w:rPr>
        <w:rFonts w:ascii="Wingdings" w:hAnsi="Wingdings" w:hint="default"/>
      </w:rPr>
    </w:lvl>
    <w:lvl w:ilvl="6" w:tplc="51300FEA" w:tentative="1">
      <w:start w:val="1"/>
      <w:numFmt w:val="bullet"/>
      <w:lvlText w:val=""/>
      <w:lvlJc w:val="left"/>
      <w:pPr>
        <w:tabs>
          <w:tab w:val="num" w:pos="4680"/>
        </w:tabs>
        <w:ind w:left="4680" w:hanging="360"/>
      </w:pPr>
      <w:rPr>
        <w:rFonts w:ascii="Wingdings" w:hAnsi="Wingdings" w:hint="default"/>
      </w:rPr>
    </w:lvl>
    <w:lvl w:ilvl="7" w:tplc="D3A86802" w:tentative="1">
      <w:start w:val="1"/>
      <w:numFmt w:val="bullet"/>
      <w:lvlText w:val=""/>
      <w:lvlJc w:val="left"/>
      <w:pPr>
        <w:tabs>
          <w:tab w:val="num" w:pos="5400"/>
        </w:tabs>
        <w:ind w:left="5400" w:hanging="360"/>
      </w:pPr>
      <w:rPr>
        <w:rFonts w:ascii="Wingdings" w:hAnsi="Wingdings" w:hint="default"/>
      </w:rPr>
    </w:lvl>
    <w:lvl w:ilvl="8" w:tplc="8DAC8616"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15:restartNumberingAfterBreak="0">
    <w:nsid w:val="375E4056"/>
    <w:multiLevelType w:val="multilevel"/>
    <w:tmpl w:val="121AB20E"/>
    <w:lvl w:ilvl="0">
      <w:start w:val="1"/>
      <w:numFmt w:val="decimal"/>
      <w:suff w:val="nothing"/>
      <w:lvlText w:val="SECTION %1"/>
      <w:lvlJc w:val="left"/>
      <w:pPr>
        <w:ind w:left="3990" w:hanging="360"/>
      </w:pPr>
      <w:rPr>
        <w:b/>
        <w:i w:val="0"/>
      </w:rPr>
    </w:lvl>
    <w:lvl w:ilvl="1">
      <w:start w:val="1"/>
      <w:numFmt w:val="decimal"/>
      <w:lvlText w:val="%1.%2."/>
      <w:lvlJc w:val="left"/>
      <w:pPr>
        <w:tabs>
          <w:tab w:val="num" w:pos="4422"/>
        </w:tabs>
        <w:ind w:left="4422" w:hanging="432"/>
      </w:pPr>
    </w:lvl>
    <w:lvl w:ilvl="2">
      <w:start w:val="1"/>
      <w:numFmt w:val="decimal"/>
      <w:lvlText w:val="%1.%2.%3."/>
      <w:lvlJc w:val="left"/>
      <w:pPr>
        <w:tabs>
          <w:tab w:val="num" w:pos="4854"/>
        </w:tabs>
        <w:ind w:left="4854" w:hanging="504"/>
      </w:pPr>
    </w:lvl>
    <w:lvl w:ilvl="3">
      <w:start w:val="1"/>
      <w:numFmt w:val="decimal"/>
      <w:lvlText w:val="%1.%2.%3.%4."/>
      <w:lvlJc w:val="left"/>
      <w:pPr>
        <w:tabs>
          <w:tab w:val="num" w:pos="5430"/>
        </w:tabs>
        <w:ind w:left="5358" w:hanging="648"/>
      </w:pPr>
    </w:lvl>
    <w:lvl w:ilvl="4">
      <w:start w:val="1"/>
      <w:numFmt w:val="decimal"/>
      <w:lvlText w:val="%1.%2.%3.%4.%5."/>
      <w:lvlJc w:val="left"/>
      <w:pPr>
        <w:tabs>
          <w:tab w:val="num" w:pos="6150"/>
        </w:tabs>
        <w:ind w:left="5862" w:hanging="792"/>
      </w:pPr>
    </w:lvl>
    <w:lvl w:ilvl="5">
      <w:start w:val="1"/>
      <w:numFmt w:val="decimal"/>
      <w:lvlText w:val="%1.%2.%3.%4.%5.%6."/>
      <w:lvlJc w:val="left"/>
      <w:pPr>
        <w:tabs>
          <w:tab w:val="num" w:pos="6510"/>
        </w:tabs>
        <w:ind w:left="6366" w:hanging="936"/>
      </w:pPr>
    </w:lvl>
    <w:lvl w:ilvl="6">
      <w:start w:val="1"/>
      <w:numFmt w:val="decimal"/>
      <w:lvlText w:val="%1.%2.%3.%4.%5.%6.%7."/>
      <w:lvlJc w:val="left"/>
      <w:pPr>
        <w:tabs>
          <w:tab w:val="num" w:pos="7230"/>
        </w:tabs>
        <w:ind w:left="6870" w:hanging="1080"/>
      </w:pPr>
    </w:lvl>
    <w:lvl w:ilvl="7">
      <w:start w:val="1"/>
      <w:numFmt w:val="decimal"/>
      <w:lvlText w:val="%1.%2.%3.%4.%5.%6.%7.%8."/>
      <w:lvlJc w:val="left"/>
      <w:pPr>
        <w:tabs>
          <w:tab w:val="num" w:pos="7590"/>
        </w:tabs>
        <w:ind w:left="7374" w:hanging="1224"/>
      </w:pPr>
    </w:lvl>
    <w:lvl w:ilvl="8">
      <w:start w:val="1"/>
      <w:numFmt w:val="decimal"/>
      <w:lvlText w:val="%1.%2.%3.%4.%5.%6.%7.%8.%9."/>
      <w:lvlJc w:val="left"/>
      <w:pPr>
        <w:tabs>
          <w:tab w:val="num" w:pos="8310"/>
        </w:tabs>
        <w:ind w:left="7950" w:hanging="1440"/>
      </w:pPr>
    </w:lvl>
  </w:abstractNum>
  <w:abstractNum w:abstractNumId="23" w15:restartNumberingAfterBreak="0">
    <w:nsid w:val="3B6F4B3E"/>
    <w:multiLevelType w:val="hybridMultilevel"/>
    <w:tmpl w:val="C9D20C26"/>
    <w:lvl w:ilvl="0" w:tplc="6E8C7180">
      <w:start w:val="1"/>
      <w:numFmt w:val="low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3E090FC6"/>
    <w:multiLevelType w:val="hybridMultilevel"/>
    <w:tmpl w:val="BD3C5DC4"/>
    <w:lvl w:ilvl="0" w:tplc="04180019">
      <w:start w:val="1"/>
      <w:numFmt w:val="decimal"/>
      <w:lvlText w:val="%1."/>
      <w:lvlJc w:val="left"/>
      <w:pPr>
        <w:ind w:left="1080" w:hanging="360"/>
      </w:pPr>
      <w:rPr>
        <w:rFonts w:hint="default"/>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5" w15:restartNumberingAfterBreak="0">
    <w:nsid w:val="3EF75645"/>
    <w:multiLevelType w:val="hybridMultilevel"/>
    <w:tmpl w:val="C9A2F3A6"/>
    <w:lvl w:ilvl="0" w:tplc="9D3EBDB0">
      <w:start w:val="1"/>
      <w:numFmt w:val="upperLetter"/>
      <w:lvlRestart w:val="0"/>
      <w:lvlText w:val="(%1)"/>
      <w:lvlJc w:val="left"/>
      <w:pPr>
        <w:tabs>
          <w:tab w:val="num" w:pos="1247"/>
        </w:tabs>
        <w:ind w:left="1247" w:hanging="567"/>
      </w:pPr>
    </w:lvl>
    <w:lvl w:ilvl="1" w:tplc="0C070019" w:tentative="1">
      <w:start w:val="1"/>
      <w:numFmt w:val="lowerLetter"/>
      <w:lvlText w:val="%2."/>
      <w:lvlJc w:val="left"/>
      <w:pPr>
        <w:ind w:left="2120" w:hanging="360"/>
      </w:pPr>
    </w:lvl>
    <w:lvl w:ilvl="2" w:tplc="0C07001B" w:tentative="1">
      <w:start w:val="1"/>
      <w:numFmt w:val="lowerRoman"/>
      <w:lvlText w:val="%3."/>
      <w:lvlJc w:val="right"/>
      <w:pPr>
        <w:ind w:left="2840" w:hanging="180"/>
      </w:pPr>
    </w:lvl>
    <w:lvl w:ilvl="3" w:tplc="0C07000F" w:tentative="1">
      <w:start w:val="1"/>
      <w:numFmt w:val="decimal"/>
      <w:lvlText w:val="%4."/>
      <w:lvlJc w:val="left"/>
      <w:pPr>
        <w:ind w:left="3560" w:hanging="360"/>
      </w:pPr>
    </w:lvl>
    <w:lvl w:ilvl="4" w:tplc="0C070019" w:tentative="1">
      <w:start w:val="1"/>
      <w:numFmt w:val="lowerLetter"/>
      <w:lvlText w:val="%5."/>
      <w:lvlJc w:val="left"/>
      <w:pPr>
        <w:ind w:left="4280" w:hanging="360"/>
      </w:pPr>
    </w:lvl>
    <w:lvl w:ilvl="5" w:tplc="0C07001B" w:tentative="1">
      <w:start w:val="1"/>
      <w:numFmt w:val="lowerRoman"/>
      <w:lvlText w:val="%6."/>
      <w:lvlJc w:val="right"/>
      <w:pPr>
        <w:ind w:left="5000" w:hanging="180"/>
      </w:pPr>
    </w:lvl>
    <w:lvl w:ilvl="6" w:tplc="0C07000F" w:tentative="1">
      <w:start w:val="1"/>
      <w:numFmt w:val="decimal"/>
      <w:lvlText w:val="%7."/>
      <w:lvlJc w:val="left"/>
      <w:pPr>
        <w:ind w:left="5720" w:hanging="360"/>
      </w:pPr>
    </w:lvl>
    <w:lvl w:ilvl="7" w:tplc="0C070019" w:tentative="1">
      <w:start w:val="1"/>
      <w:numFmt w:val="lowerLetter"/>
      <w:lvlText w:val="%8."/>
      <w:lvlJc w:val="left"/>
      <w:pPr>
        <w:ind w:left="6440" w:hanging="360"/>
      </w:pPr>
    </w:lvl>
    <w:lvl w:ilvl="8" w:tplc="0C07001B" w:tentative="1">
      <w:start w:val="1"/>
      <w:numFmt w:val="lowerRoman"/>
      <w:lvlText w:val="%9."/>
      <w:lvlJc w:val="right"/>
      <w:pPr>
        <w:ind w:left="7160" w:hanging="180"/>
      </w:pPr>
    </w:lvl>
  </w:abstractNum>
  <w:abstractNum w:abstractNumId="26" w15:restartNumberingAfterBreak="0">
    <w:nsid w:val="41F773CC"/>
    <w:multiLevelType w:val="hybridMultilevel"/>
    <w:tmpl w:val="4A0ADC24"/>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7" w15:restartNumberingAfterBreak="0">
    <w:nsid w:val="45FA4FBB"/>
    <w:multiLevelType w:val="hybridMultilevel"/>
    <w:tmpl w:val="B88431BA"/>
    <w:lvl w:ilvl="0" w:tplc="3A460D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8B0177"/>
    <w:multiLevelType w:val="hybridMultilevel"/>
    <w:tmpl w:val="97A0457E"/>
    <w:lvl w:ilvl="0" w:tplc="1E609A4E">
      <w:start w:val="1"/>
      <w:numFmt w:val="bullet"/>
      <w:pStyle w:val="Slistinga0"/>
      <w:lvlText w:val=""/>
      <w:lvlJc w:val="left"/>
      <w:pPr>
        <w:tabs>
          <w:tab w:val="num" w:pos="1720"/>
        </w:tabs>
        <w:ind w:left="1720" w:hanging="360"/>
      </w:pPr>
      <w:rPr>
        <w:rFonts w:ascii="Symbol" w:hAnsi="Symbol" w:hint="default"/>
        <w:color w:val="auto"/>
      </w:rPr>
    </w:lvl>
    <w:lvl w:ilvl="1" w:tplc="1A28D4E0" w:tentative="1">
      <w:start w:val="1"/>
      <w:numFmt w:val="bullet"/>
      <w:lvlText w:val="o"/>
      <w:lvlJc w:val="left"/>
      <w:pPr>
        <w:tabs>
          <w:tab w:val="num" w:pos="2120"/>
        </w:tabs>
        <w:ind w:left="2120" w:hanging="360"/>
      </w:pPr>
      <w:rPr>
        <w:rFonts w:ascii="Courier New" w:hAnsi="Courier New" w:cs="Courier New" w:hint="default"/>
      </w:rPr>
    </w:lvl>
    <w:lvl w:ilvl="2" w:tplc="21C83F54" w:tentative="1">
      <w:start w:val="1"/>
      <w:numFmt w:val="bullet"/>
      <w:lvlText w:val=""/>
      <w:lvlJc w:val="left"/>
      <w:pPr>
        <w:tabs>
          <w:tab w:val="num" w:pos="2840"/>
        </w:tabs>
        <w:ind w:left="2840" w:hanging="360"/>
      </w:pPr>
      <w:rPr>
        <w:rFonts w:ascii="Wingdings" w:hAnsi="Wingdings" w:hint="default"/>
      </w:rPr>
    </w:lvl>
    <w:lvl w:ilvl="3" w:tplc="D43A6B5C" w:tentative="1">
      <w:start w:val="1"/>
      <w:numFmt w:val="bullet"/>
      <w:lvlText w:val=""/>
      <w:lvlJc w:val="left"/>
      <w:pPr>
        <w:tabs>
          <w:tab w:val="num" w:pos="3560"/>
        </w:tabs>
        <w:ind w:left="3560" w:hanging="360"/>
      </w:pPr>
      <w:rPr>
        <w:rFonts w:ascii="Symbol" w:hAnsi="Symbol" w:hint="default"/>
      </w:rPr>
    </w:lvl>
    <w:lvl w:ilvl="4" w:tplc="1EFAA888" w:tentative="1">
      <w:start w:val="1"/>
      <w:numFmt w:val="bullet"/>
      <w:lvlText w:val="o"/>
      <w:lvlJc w:val="left"/>
      <w:pPr>
        <w:tabs>
          <w:tab w:val="num" w:pos="4280"/>
        </w:tabs>
        <w:ind w:left="4280" w:hanging="360"/>
      </w:pPr>
      <w:rPr>
        <w:rFonts w:ascii="Courier New" w:hAnsi="Courier New" w:cs="Courier New" w:hint="default"/>
      </w:rPr>
    </w:lvl>
    <w:lvl w:ilvl="5" w:tplc="15ACDEEA" w:tentative="1">
      <w:start w:val="1"/>
      <w:numFmt w:val="bullet"/>
      <w:lvlText w:val=""/>
      <w:lvlJc w:val="left"/>
      <w:pPr>
        <w:tabs>
          <w:tab w:val="num" w:pos="5000"/>
        </w:tabs>
        <w:ind w:left="5000" w:hanging="360"/>
      </w:pPr>
      <w:rPr>
        <w:rFonts w:ascii="Wingdings" w:hAnsi="Wingdings" w:hint="default"/>
      </w:rPr>
    </w:lvl>
    <w:lvl w:ilvl="6" w:tplc="40A8D9A4" w:tentative="1">
      <w:start w:val="1"/>
      <w:numFmt w:val="bullet"/>
      <w:lvlText w:val=""/>
      <w:lvlJc w:val="left"/>
      <w:pPr>
        <w:tabs>
          <w:tab w:val="num" w:pos="5720"/>
        </w:tabs>
        <w:ind w:left="5720" w:hanging="360"/>
      </w:pPr>
      <w:rPr>
        <w:rFonts w:ascii="Symbol" w:hAnsi="Symbol" w:hint="default"/>
      </w:rPr>
    </w:lvl>
    <w:lvl w:ilvl="7" w:tplc="E8EAE922" w:tentative="1">
      <w:start w:val="1"/>
      <w:numFmt w:val="bullet"/>
      <w:lvlText w:val="o"/>
      <w:lvlJc w:val="left"/>
      <w:pPr>
        <w:tabs>
          <w:tab w:val="num" w:pos="6440"/>
        </w:tabs>
        <w:ind w:left="6440" w:hanging="360"/>
      </w:pPr>
      <w:rPr>
        <w:rFonts w:ascii="Courier New" w:hAnsi="Courier New" w:cs="Courier New" w:hint="default"/>
      </w:rPr>
    </w:lvl>
    <w:lvl w:ilvl="8" w:tplc="57A00222" w:tentative="1">
      <w:start w:val="1"/>
      <w:numFmt w:val="bullet"/>
      <w:lvlText w:val=""/>
      <w:lvlJc w:val="left"/>
      <w:pPr>
        <w:tabs>
          <w:tab w:val="num" w:pos="7160"/>
        </w:tabs>
        <w:ind w:left="7160" w:hanging="360"/>
      </w:pPr>
      <w:rPr>
        <w:rFonts w:ascii="Wingdings" w:hAnsi="Wingdings" w:hint="default"/>
      </w:rPr>
    </w:lvl>
  </w:abstractNum>
  <w:abstractNum w:abstractNumId="29" w15:restartNumberingAfterBreak="0">
    <w:nsid w:val="4A847EBF"/>
    <w:multiLevelType w:val="hybridMultilevel"/>
    <w:tmpl w:val="6A5CA434"/>
    <w:lvl w:ilvl="0" w:tplc="6C906E72">
      <w:start w:val="1"/>
      <w:numFmt w:val="lowerRoman"/>
      <w:lvlRestart w:val="0"/>
      <w:lvlText w:val="(%1)"/>
      <w:lvlJc w:val="left"/>
      <w:pPr>
        <w:tabs>
          <w:tab w:val="num" w:pos="2098"/>
        </w:tabs>
        <w:ind w:left="2098" w:hanging="567"/>
      </w:pPr>
    </w:lvl>
    <w:lvl w:ilvl="1" w:tplc="0C070019" w:tentative="1">
      <w:start w:val="1"/>
      <w:numFmt w:val="lowerLetter"/>
      <w:lvlText w:val="%2."/>
      <w:lvlJc w:val="left"/>
      <w:pPr>
        <w:ind w:left="2971" w:hanging="360"/>
      </w:pPr>
    </w:lvl>
    <w:lvl w:ilvl="2" w:tplc="0C07001B" w:tentative="1">
      <w:start w:val="1"/>
      <w:numFmt w:val="lowerRoman"/>
      <w:lvlText w:val="%3."/>
      <w:lvlJc w:val="right"/>
      <w:pPr>
        <w:ind w:left="3691" w:hanging="180"/>
      </w:pPr>
    </w:lvl>
    <w:lvl w:ilvl="3" w:tplc="0C07000F" w:tentative="1">
      <w:start w:val="1"/>
      <w:numFmt w:val="decimal"/>
      <w:lvlText w:val="%4."/>
      <w:lvlJc w:val="left"/>
      <w:pPr>
        <w:ind w:left="4411" w:hanging="360"/>
      </w:pPr>
    </w:lvl>
    <w:lvl w:ilvl="4" w:tplc="0C070019" w:tentative="1">
      <w:start w:val="1"/>
      <w:numFmt w:val="lowerLetter"/>
      <w:lvlText w:val="%5."/>
      <w:lvlJc w:val="left"/>
      <w:pPr>
        <w:ind w:left="5131" w:hanging="360"/>
      </w:pPr>
    </w:lvl>
    <w:lvl w:ilvl="5" w:tplc="0C07001B" w:tentative="1">
      <w:start w:val="1"/>
      <w:numFmt w:val="lowerRoman"/>
      <w:lvlText w:val="%6."/>
      <w:lvlJc w:val="right"/>
      <w:pPr>
        <w:ind w:left="5851" w:hanging="180"/>
      </w:pPr>
    </w:lvl>
    <w:lvl w:ilvl="6" w:tplc="0C07000F" w:tentative="1">
      <w:start w:val="1"/>
      <w:numFmt w:val="decimal"/>
      <w:lvlText w:val="%7."/>
      <w:lvlJc w:val="left"/>
      <w:pPr>
        <w:ind w:left="6571" w:hanging="360"/>
      </w:pPr>
    </w:lvl>
    <w:lvl w:ilvl="7" w:tplc="0C070019" w:tentative="1">
      <w:start w:val="1"/>
      <w:numFmt w:val="lowerLetter"/>
      <w:lvlText w:val="%8."/>
      <w:lvlJc w:val="left"/>
      <w:pPr>
        <w:ind w:left="7291" w:hanging="360"/>
      </w:pPr>
    </w:lvl>
    <w:lvl w:ilvl="8" w:tplc="0C07001B" w:tentative="1">
      <w:start w:val="1"/>
      <w:numFmt w:val="lowerRoman"/>
      <w:lvlText w:val="%9."/>
      <w:lvlJc w:val="right"/>
      <w:pPr>
        <w:ind w:left="8011" w:hanging="180"/>
      </w:pPr>
    </w:lvl>
  </w:abstractNum>
  <w:abstractNum w:abstractNumId="30"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4F623976"/>
    <w:multiLevelType w:val="hybridMultilevel"/>
    <w:tmpl w:val="7200EF2E"/>
    <w:lvl w:ilvl="0" w:tplc="279292FC">
      <w:start w:val="1"/>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545C0894"/>
    <w:multiLevelType w:val="hybridMultilevel"/>
    <w:tmpl w:val="913E94E4"/>
    <w:lvl w:ilvl="0" w:tplc="8362C246">
      <w:start w:val="1"/>
      <w:numFmt w:val="decimal"/>
      <w:lvlText w:val="%1."/>
      <w:lvlJc w:val="left"/>
      <w:pPr>
        <w:ind w:left="1065" w:hanging="705"/>
      </w:pPr>
      <w:rPr>
        <w:rFonts w:hint="default"/>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DE1481C"/>
    <w:multiLevelType w:val="hybridMultilevel"/>
    <w:tmpl w:val="5A1EC3A8"/>
    <w:lvl w:ilvl="0" w:tplc="56C63B2E">
      <w:start w:val="1"/>
      <w:numFmt w:val="upperLetter"/>
      <w:lvlRestart w:val="0"/>
      <w:lvlText w:val="(%1)"/>
      <w:lvlJc w:val="left"/>
      <w:pPr>
        <w:tabs>
          <w:tab w:val="num" w:pos="1247"/>
        </w:tabs>
        <w:ind w:left="1247" w:hanging="567"/>
      </w:pPr>
    </w:lvl>
    <w:lvl w:ilvl="1" w:tplc="0C070019" w:tentative="1">
      <w:start w:val="1"/>
      <w:numFmt w:val="lowerLetter"/>
      <w:lvlText w:val="%2."/>
      <w:lvlJc w:val="left"/>
      <w:pPr>
        <w:ind w:left="2120" w:hanging="360"/>
      </w:pPr>
    </w:lvl>
    <w:lvl w:ilvl="2" w:tplc="0C07001B" w:tentative="1">
      <w:start w:val="1"/>
      <w:numFmt w:val="lowerRoman"/>
      <w:lvlText w:val="%3."/>
      <w:lvlJc w:val="right"/>
      <w:pPr>
        <w:ind w:left="2840" w:hanging="180"/>
      </w:pPr>
    </w:lvl>
    <w:lvl w:ilvl="3" w:tplc="0C07000F" w:tentative="1">
      <w:start w:val="1"/>
      <w:numFmt w:val="decimal"/>
      <w:lvlText w:val="%4."/>
      <w:lvlJc w:val="left"/>
      <w:pPr>
        <w:ind w:left="3560" w:hanging="360"/>
      </w:pPr>
    </w:lvl>
    <w:lvl w:ilvl="4" w:tplc="0C070019" w:tentative="1">
      <w:start w:val="1"/>
      <w:numFmt w:val="lowerLetter"/>
      <w:lvlText w:val="%5."/>
      <w:lvlJc w:val="left"/>
      <w:pPr>
        <w:ind w:left="4280" w:hanging="360"/>
      </w:pPr>
    </w:lvl>
    <w:lvl w:ilvl="5" w:tplc="0C07001B" w:tentative="1">
      <w:start w:val="1"/>
      <w:numFmt w:val="lowerRoman"/>
      <w:lvlText w:val="%6."/>
      <w:lvlJc w:val="right"/>
      <w:pPr>
        <w:ind w:left="5000" w:hanging="180"/>
      </w:pPr>
    </w:lvl>
    <w:lvl w:ilvl="6" w:tplc="0C07000F" w:tentative="1">
      <w:start w:val="1"/>
      <w:numFmt w:val="decimal"/>
      <w:lvlText w:val="%7."/>
      <w:lvlJc w:val="left"/>
      <w:pPr>
        <w:ind w:left="5720" w:hanging="360"/>
      </w:pPr>
    </w:lvl>
    <w:lvl w:ilvl="7" w:tplc="0C070019" w:tentative="1">
      <w:start w:val="1"/>
      <w:numFmt w:val="lowerLetter"/>
      <w:lvlText w:val="%8."/>
      <w:lvlJc w:val="left"/>
      <w:pPr>
        <w:ind w:left="6440" w:hanging="360"/>
      </w:pPr>
    </w:lvl>
    <w:lvl w:ilvl="8" w:tplc="0C07001B" w:tentative="1">
      <w:start w:val="1"/>
      <w:numFmt w:val="lowerRoman"/>
      <w:lvlText w:val="%9."/>
      <w:lvlJc w:val="right"/>
      <w:pPr>
        <w:ind w:left="7160" w:hanging="180"/>
      </w:pPr>
    </w:lvl>
  </w:abstractNum>
  <w:abstractNum w:abstractNumId="34"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berschrift6"/>
      <w:lvlText w:val="%1.%2.%3.%4.%5.%6."/>
      <w:lvlJc w:val="left"/>
      <w:pPr>
        <w:tabs>
          <w:tab w:val="num" w:pos="1080"/>
        </w:tabs>
        <w:ind w:left="907" w:hanging="907"/>
      </w:pPr>
      <w:rPr>
        <w:rFonts w:hint="default"/>
      </w:rPr>
    </w:lvl>
    <w:lvl w:ilvl="6">
      <w:start w:val="1"/>
      <w:numFmt w:val="decimal"/>
      <w:pStyle w:val="berschrift7"/>
      <w:lvlText w:val="%1.%2.%3.%4.%5.%6.%7."/>
      <w:lvlJc w:val="left"/>
      <w:pPr>
        <w:tabs>
          <w:tab w:val="num" w:pos="1440"/>
        </w:tabs>
        <w:ind w:left="1134" w:hanging="1134"/>
      </w:pPr>
      <w:rPr>
        <w:rFonts w:hint="default"/>
      </w:rPr>
    </w:lvl>
    <w:lvl w:ilvl="7">
      <w:start w:val="1"/>
      <w:numFmt w:val="decimal"/>
      <w:pStyle w:val="berschrift8"/>
      <w:lvlText w:val="%1.%2.%3.%4.%5.%6.%7.%8."/>
      <w:lvlJc w:val="left"/>
      <w:pPr>
        <w:tabs>
          <w:tab w:val="num" w:pos="1440"/>
        </w:tabs>
        <w:ind w:left="1134" w:hanging="1134"/>
      </w:pPr>
      <w:rPr>
        <w:rFonts w:hint="default"/>
      </w:rPr>
    </w:lvl>
    <w:lvl w:ilvl="8">
      <w:start w:val="1"/>
      <w:numFmt w:val="decimal"/>
      <w:pStyle w:val="berschrift9"/>
      <w:lvlText w:val="%1.%2.%3.%4.%5.%6.%7.%8.%9."/>
      <w:lvlJc w:val="left"/>
      <w:pPr>
        <w:tabs>
          <w:tab w:val="num" w:pos="1800"/>
        </w:tabs>
        <w:ind w:left="1134" w:hanging="1134"/>
      </w:pPr>
      <w:rPr>
        <w:rFonts w:hint="default"/>
      </w:rPr>
    </w:lvl>
  </w:abstractNum>
  <w:abstractNum w:abstractNumId="35"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F6B4B14"/>
    <w:multiLevelType w:val="multilevel"/>
    <w:tmpl w:val="428A146E"/>
    <w:styleLink w:val="SNumberedParagraphList"/>
    <w:lvl w:ilvl="0">
      <w:start w:val="1"/>
      <w:numFmt w:val="ordinal"/>
      <w:isLgl/>
      <w:lvlText w:val="%1"/>
      <w:lvlJc w:val="left"/>
      <w:pPr>
        <w:ind w:left="680" w:hanging="680"/>
      </w:pPr>
      <w:rPr>
        <w:rFonts w:hint="default"/>
      </w:rPr>
    </w:lvl>
    <w:lvl w:ilvl="1">
      <w:start w:val="1"/>
      <w:numFmt w:val="ordinal"/>
      <w:isLgl/>
      <w:lvlText w:val="%1.%2"/>
      <w:lvlJc w:val="left"/>
      <w:pPr>
        <w:ind w:left="680" w:hanging="680"/>
      </w:pPr>
      <w:rPr>
        <w:rFonts w:hint="default"/>
      </w:rPr>
    </w:lvl>
    <w:lvl w:ilvl="2">
      <w:start w:val="1"/>
      <w:numFmt w:val="ordinal"/>
      <w:isLgl/>
      <w:lvlText w:val="%1.%2.%3"/>
      <w:lvlJc w:val="left"/>
      <w:pPr>
        <w:tabs>
          <w:tab w:val="num" w:pos="737"/>
        </w:tabs>
        <w:ind w:left="1531" w:hanging="851"/>
      </w:pPr>
      <w:rPr>
        <w:rFonts w:hint="default"/>
      </w:rPr>
    </w:lvl>
    <w:lvl w:ilvl="3">
      <w:start w:val="1"/>
      <w:numFmt w:val="ordinal"/>
      <w:isLgl/>
      <w:lvlText w:val="%1.%2.%3.%4"/>
      <w:lvlJc w:val="left"/>
      <w:pPr>
        <w:ind w:left="2778" w:hanging="1247"/>
      </w:pPr>
      <w:rPr>
        <w:rFonts w:hint="default"/>
      </w:rPr>
    </w:lvl>
    <w:lvl w:ilvl="4">
      <w:start w:val="1"/>
      <w:numFmt w:val="ordinal"/>
      <w:isLgl/>
      <w:lvlText w:val="%1.%2.%3.%4.%5."/>
      <w:lvlJc w:val="left"/>
      <w:pPr>
        <w:ind w:left="2778" w:hanging="1247"/>
      </w:pPr>
      <w:rPr>
        <w:rFonts w:hint="default"/>
      </w:rPr>
    </w:lvl>
    <w:lvl w:ilvl="5">
      <w:start w:val="1"/>
      <w:numFmt w:val="ordinal"/>
      <w:isLgl/>
      <w:lvlText w:val="%1.%2.%3.%4.%5.%6"/>
      <w:lvlJc w:val="left"/>
      <w:pPr>
        <w:ind w:left="680" w:hanging="680"/>
      </w:pPr>
      <w:rPr>
        <w:rFonts w:hint="default"/>
      </w:rPr>
    </w:lvl>
    <w:lvl w:ilvl="6">
      <w:start w:val="1"/>
      <w:numFmt w:val="ordinal"/>
      <w:isLgl/>
      <w:lvlText w:val="%1.%2.%3.%4.%5.%6.%7"/>
      <w:lvlJc w:val="left"/>
      <w:pPr>
        <w:ind w:left="680" w:hanging="680"/>
      </w:pPr>
      <w:rPr>
        <w:rFonts w:hint="default"/>
      </w:rPr>
    </w:lvl>
    <w:lvl w:ilvl="7">
      <w:start w:val="1"/>
      <w:numFmt w:val="ordinal"/>
      <w:isLgl/>
      <w:lvlText w:val="%1.%2.%3.%4.%5.%6.%8"/>
      <w:lvlJc w:val="left"/>
      <w:pPr>
        <w:ind w:left="680" w:hanging="680"/>
      </w:pPr>
      <w:rPr>
        <w:rFonts w:hint="default"/>
      </w:rPr>
    </w:lvl>
    <w:lvl w:ilvl="8">
      <w:start w:val="1"/>
      <w:numFmt w:val="ordinal"/>
      <w:isLgl/>
      <w:lvlText w:val="%1.%3.%4.%5.%6.%9"/>
      <w:lvlJc w:val="left"/>
      <w:pPr>
        <w:ind w:left="680" w:hanging="680"/>
      </w:pPr>
      <w:rPr>
        <w:rFonts w:hint="default"/>
      </w:rPr>
    </w:lvl>
  </w:abstractNum>
  <w:abstractNum w:abstractNumId="37" w15:restartNumberingAfterBreak="0">
    <w:nsid w:val="6251095A"/>
    <w:multiLevelType w:val="hybridMultilevel"/>
    <w:tmpl w:val="633EB87C"/>
    <w:lvl w:ilvl="0" w:tplc="054C79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69006480"/>
    <w:multiLevelType w:val="multilevel"/>
    <w:tmpl w:val="7DD6F462"/>
    <w:lvl w:ilvl="0">
      <w:start w:val="1"/>
      <w:numFmt w:val="decimal"/>
      <w:pStyle w:val="berschrift1"/>
      <w:lvlText w:val="%1."/>
      <w:lvlJc w:val="left"/>
      <w:pPr>
        <w:tabs>
          <w:tab w:val="num" w:pos="567"/>
        </w:tabs>
        <w:ind w:left="567" w:hanging="567"/>
      </w:pPr>
      <w:rPr>
        <w:rFonts w:ascii="Arial" w:hAnsi="Arial" w:hint="default"/>
        <w:b/>
        <w:i w:val="0"/>
        <w:sz w:val="22"/>
      </w:rPr>
    </w:lvl>
    <w:lvl w:ilvl="1">
      <w:start w:val="1"/>
      <w:numFmt w:val="decimal"/>
      <w:pStyle w:val="berschrift2"/>
      <w:lvlText w:val="%1.%2."/>
      <w:lvlJc w:val="left"/>
      <w:pPr>
        <w:tabs>
          <w:tab w:val="num" w:pos="567"/>
        </w:tabs>
        <w:ind w:left="567" w:hanging="567"/>
      </w:pPr>
      <w:rPr>
        <w:rFonts w:ascii="Arial" w:hAnsi="Arial" w:hint="default"/>
        <w:b/>
        <w:i w:val="0"/>
        <w:sz w:val="22"/>
      </w:rPr>
    </w:lvl>
    <w:lvl w:ilvl="2">
      <w:start w:val="1"/>
      <w:numFmt w:val="decimal"/>
      <w:pStyle w:val="berschrift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40" w15:restartNumberingAfterBreak="0">
    <w:nsid w:val="697155DE"/>
    <w:multiLevelType w:val="hybridMultilevel"/>
    <w:tmpl w:val="BD92150A"/>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1" w15:restartNumberingAfterBreak="0">
    <w:nsid w:val="69F94957"/>
    <w:multiLevelType w:val="hybridMultilevel"/>
    <w:tmpl w:val="A47EF15C"/>
    <w:lvl w:ilvl="0" w:tplc="E1D0A412">
      <w:start w:val="1"/>
      <w:numFmt w:val="upperLetter"/>
      <w:lvlRestart w:val="0"/>
      <w:lvlText w:val="(%1)"/>
      <w:lvlJc w:val="left"/>
      <w:pPr>
        <w:tabs>
          <w:tab w:val="num" w:pos="1247"/>
        </w:tabs>
        <w:ind w:left="1247" w:hanging="567"/>
      </w:pPr>
    </w:lvl>
    <w:lvl w:ilvl="1" w:tplc="0C070019" w:tentative="1">
      <w:start w:val="1"/>
      <w:numFmt w:val="lowerLetter"/>
      <w:lvlText w:val="%2."/>
      <w:lvlJc w:val="left"/>
      <w:pPr>
        <w:ind w:left="2120" w:hanging="360"/>
      </w:pPr>
    </w:lvl>
    <w:lvl w:ilvl="2" w:tplc="0C07001B" w:tentative="1">
      <w:start w:val="1"/>
      <w:numFmt w:val="lowerRoman"/>
      <w:lvlText w:val="%3."/>
      <w:lvlJc w:val="right"/>
      <w:pPr>
        <w:ind w:left="2840" w:hanging="180"/>
      </w:pPr>
    </w:lvl>
    <w:lvl w:ilvl="3" w:tplc="0C07000F" w:tentative="1">
      <w:start w:val="1"/>
      <w:numFmt w:val="decimal"/>
      <w:lvlText w:val="%4."/>
      <w:lvlJc w:val="left"/>
      <w:pPr>
        <w:ind w:left="3560" w:hanging="360"/>
      </w:pPr>
    </w:lvl>
    <w:lvl w:ilvl="4" w:tplc="0C070019" w:tentative="1">
      <w:start w:val="1"/>
      <w:numFmt w:val="lowerLetter"/>
      <w:lvlText w:val="%5."/>
      <w:lvlJc w:val="left"/>
      <w:pPr>
        <w:ind w:left="4280" w:hanging="360"/>
      </w:pPr>
    </w:lvl>
    <w:lvl w:ilvl="5" w:tplc="0C07001B" w:tentative="1">
      <w:start w:val="1"/>
      <w:numFmt w:val="lowerRoman"/>
      <w:lvlText w:val="%6."/>
      <w:lvlJc w:val="right"/>
      <w:pPr>
        <w:ind w:left="5000" w:hanging="180"/>
      </w:pPr>
    </w:lvl>
    <w:lvl w:ilvl="6" w:tplc="0C07000F" w:tentative="1">
      <w:start w:val="1"/>
      <w:numFmt w:val="decimal"/>
      <w:lvlText w:val="%7."/>
      <w:lvlJc w:val="left"/>
      <w:pPr>
        <w:ind w:left="5720" w:hanging="360"/>
      </w:pPr>
    </w:lvl>
    <w:lvl w:ilvl="7" w:tplc="0C070019" w:tentative="1">
      <w:start w:val="1"/>
      <w:numFmt w:val="lowerLetter"/>
      <w:lvlText w:val="%8."/>
      <w:lvlJc w:val="left"/>
      <w:pPr>
        <w:ind w:left="6440" w:hanging="360"/>
      </w:pPr>
    </w:lvl>
    <w:lvl w:ilvl="8" w:tplc="0C07001B" w:tentative="1">
      <w:start w:val="1"/>
      <w:numFmt w:val="lowerRoman"/>
      <w:lvlText w:val="%9."/>
      <w:lvlJc w:val="right"/>
      <w:pPr>
        <w:ind w:left="7160" w:hanging="180"/>
      </w:pPr>
    </w:lvl>
  </w:abstractNum>
  <w:abstractNum w:abstractNumId="42"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CC86796"/>
    <w:multiLevelType w:val="hybridMultilevel"/>
    <w:tmpl w:val="4ECC5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282ADE"/>
    <w:multiLevelType w:val="multilevel"/>
    <w:tmpl w:val="97CAABFA"/>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b w:val="0"/>
        <w:i w:val="0"/>
      </w:rPr>
    </w:lvl>
    <w:lvl w:ilvl="2">
      <w:start w:val="1"/>
      <w:numFmt w:val="decimal"/>
      <w:pStyle w:val="Sheading3"/>
      <w:lvlText w:val="%1.%2.%3"/>
      <w:lvlJc w:val="left"/>
      <w:pPr>
        <w:tabs>
          <w:tab w:val="num" w:pos="1531"/>
        </w:tabs>
        <w:ind w:left="1531" w:hanging="851"/>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34"/>
  </w:num>
  <w:num w:numId="2">
    <w:abstractNumId w:val="39"/>
  </w:num>
  <w:num w:numId="3">
    <w:abstractNumId w:val="39"/>
  </w:num>
  <w:num w:numId="4">
    <w:abstractNumId w:val="39"/>
  </w:num>
  <w:num w:numId="5">
    <w:abstractNumId w:val="14"/>
  </w:num>
  <w:num w:numId="6">
    <w:abstractNumId w:val="14"/>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0"/>
  </w:num>
  <w:num w:numId="19">
    <w:abstractNumId w:val="35"/>
  </w:num>
  <w:num w:numId="20">
    <w:abstractNumId w:val="38"/>
  </w:num>
  <w:num w:numId="21">
    <w:abstractNumId w:val="21"/>
  </w:num>
  <w:num w:numId="22">
    <w:abstractNumId w:val="44"/>
  </w:num>
  <w:num w:numId="23">
    <w:abstractNumId w:val="42"/>
  </w:num>
  <w:num w:numId="24">
    <w:abstractNumId w:val="36"/>
  </w:num>
  <w:num w:numId="25">
    <w:abstractNumId w:val="22"/>
  </w:num>
  <w:num w:numId="26">
    <w:abstractNumId w:val="16"/>
  </w:num>
  <w:num w:numId="27">
    <w:abstractNumId w:val="33"/>
  </w:num>
  <w:num w:numId="28">
    <w:abstractNumId w:val="41"/>
  </w:num>
  <w:num w:numId="29">
    <w:abstractNumId w:val="25"/>
  </w:num>
  <w:num w:numId="30">
    <w:abstractNumId w:val="13"/>
  </w:num>
  <w:num w:numId="31">
    <w:abstractNumId w:val="29"/>
  </w:num>
  <w:num w:numId="32">
    <w:abstractNumId w:val="19"/>
  </w:num>
  <w:num w:numId="33">
    <w:abstractNumId w:val="28"/>
  </w:num>
  <w:num w:numId="34">
    <w:abstractNumId w:val="11"/>
  </w:num>
  <w:num w:numId="35">
    <w:abstractNumId w:val="26"/>
  </w:num>
  <w:num w:numId="36">
    <w:abstractNumId w:val="18"/>
  </w:num>
  <w:num w:numId="37">
    <w:abstractNumId w:val="43"/>
  </w:num>
  <w:num w:numId="38">
    <w:abstractNumId w:val="24"/>
  </w:num>
  <w:num w:numId="39">
    <w:abstractNumId w:val="31"/>
  </w:num>
  <w:num w:numId="40">
    <w:abstractNumId w:val="10"/>
  </w:num>
  <w:num w:numId="41">
    <w:abstractNumId w:val="15"/>
  </w:num>
  <w:num w:numId="42">
    <w:abstractNumId w:val="20"/>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37"/>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stylePaneSortMethod w:val="0000"/>
  <w:defaultTabStop w:val="709"/>
  <w:hyphenationZone w:val="142"/>
  <w:doNotHyphenateCaps/>
  <w:drawingGridHorizontalSpacing w:val="57"/>
  <w:drawingGridVerticalSpacing w:val="57"/>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21"/>
    <w:rsid w:val="00006498"/>
    <w:rsid w:val="00007A8D"/>
    <w:rsid w:val="00010300"/>
    <w:rsid w:val="00010B25"/>
    <w:rsid w:val="0001178E"/>
    <w:rsid w:val="000117E7"/>
    <w:rsid w:val="000123EF"/>
    <w:rsid w:val="00025CF1"/>
    <w:rsid w:val="000277FB"/>
    <w:rsid w:val="00027813"/>
    <w:rsid w:val="000302D3"/>
    <w:rsid w:val="00031673"/>
    <w:rsid w:val="00032471"/>
    <w:rsid w:val="000348B1"/>
    <w:rsid w:val="00041C17"/>
    <w:rsid w:val="0004220C"/>
    <w:rsid w:val="000435DE"/>
    <w:rsid w:val="0004482A"/>
    <w:rsid w:val="000471E9"/>
    <w:rsid w:val="0005068F"/>
    <w:rsid w:val="00053069"/>
    <w:rsid w:val="000544F5"/>
    <w:rsid w:val="000553E0"/>
    <w:rsid w:val="0006207C"/>
    <w:rsid w:val="00062395"/>
    <w:rsid w:val="000631AA"/>
    <w:rsid w:val="00063336"/>
    <w:rsid w:val="0006798A"/>
    <w:rsid w:val="00071A8B"/>
    <w:rsid w:val="000778BE"/>
    <w:rsid w:val="000779F3"/>
    <w:rsid w:val="00077E88"/>
    <w:rsid w:val="00083D42"/>
    <w:rsid w:val="000869D8"/>
    <w:rsid w:val="0008720F"/>
    <w:rsid w:val="00092463"/>
    <w:rsid w:val="00094E4A"/>
    <w:rsid w:val="00094EFF"/>
    <w:rsid w:val="00096EA1"/>
    <w:rsid w:val="000A24DC"/>
    <w:rsid w:val="000A5AE4"/>
    <w:rsid w:val="000A5F24"/>
    <w:rsid w:val="000B21F3"/>
    <w:rsid w:val="000B4BAA"/>
    <w:rsid w:val="000B4D87"/>
    <w:rsid w:val="000B4E7E"/>
    <w:rsid w:val="000C2733"/>
    <w:rsid w:val="000C5280"/>
    <w:rsid w:val="000D094B"/>
    <w:rsid w:val="000D1B2E"/>
    <w:rsid w:val="000D3631"/>
    <w:rsid w:val="000D5360"/>
    <w:rsid w:val="000D626B"/>
    <w:rsid w:val="000E0E5E"/>
    <w:rsid w:val="000F0E13"/>
    <w:rsid w:val="000F5532"/>
    <w:rsid w:val="000F78F9"/>
    <w:rsid w:val="00101B58"/>
    <w:rsid w:val="00104BBD"/>
    <w:rsid w:val="00110ABE"/>
    <w:rsid w:val="00110B40"/>
    <w:rsid w:val="0011566F"/>
    <w:rsid w:val="00116249"/>
    <w:rsid w:val="001169C4"/>
    <w:rsid w:val="00120D86"/>
    <w:rsid w:val="00121132"/>
    <w:rsid w:val="00121E0C"/>
    <w:rsid w:val="0013128B"/>
    <w:rsid w:val="0013219A"/>
    <w:rsid w:val="001336D8"/>
    <w:rsid w:val="0013670F"/>
    <w:rsid w:val="00136EC2"/>
    <w:rsid w:val="001372AF"/>
    <w:rsid w:val="00140996"/>
    <w:rsid w:val="00140DEC"/>
    <w:rsid w:val="00141E34"/>
    <w:rsid w:val="001423A5"/>
    <w:rsid w:val="00153471"/>
    <w:rsid w:val="00153A38"/>
    <w:rsid w:val="0015407C"/>
    <w:rsid w:val="00155949"/>
    <w:rsid w:val="001638F5"/>
    <w:rsid w:val="00164ADF"/>
    <w:rsid w:val="001660D1"/>
    <w:rsid w:val="00166FBC"/>
    <w:rsid w:val="001677CB"/>
    <w:rsid w:val="00172A24"/>
    <w:rsid w:val="0017391C"/>
    <w:rsid w:val="00174448"/>
    <w:rsid w:val="0017793C"/>
    <w:rsid w:val="00180C6D"/>
    <w:rsid w:val="00181C7F"/>
    <w:rsid w:val="0018333E"/>
    <w:rsid w:val="0018347C"/>
    <w:rsid w:val="00184267"/>
    <w:rsid w:val="00184B81"/>
    <w:rsid w:val="001902C4"/>
    <w:rsid w:val="00191F28"/>
    <w:rsid w:val="0019273B"/>
    <w:rsid w:val="001927F4"/>
    <w:rsid w:val="00192972"/>
    <w:rsid w:val="001930BC"/>
    <w:rsid w:val="001A4527"/>
    <w:rsid w:val="001A493D"/>
    <w:rsid w:val="001B6326"/>
    <w:rsid w:val="001B6B59"/>
    <w:rsid w:val="001B6CCE"/>
    <w:rsid w:val="001C01FE"/>
    <w:rsid w:val="001C09D1"/>
    <w:rsid w:val="001C0D68"/>
    <w:rsid w:val="001C304B"/>
    <w:rsid w:val="001C423D"/>
    <w:rsid w:val="001D08B8"/>
    <w:rsid w:val="001D3DDE"/>
    <w:rsid w:val="001D4545"/>
    <w:rsid w:val="001D4588"/>
    <w:rsid w:val="001D5EC1"/>
    <w:rsid w:val="001D62F2"/>
    <w:rsid w:val="001D7BA0"/>
    <w:rsid w:val="001F2051"/>
    <w:rsid w:val="001F2A28"/>
    <w:rsid w:val="001F3755"/>
    <w:rsid w:val="001F3B01"/>
    <w:rsid w:val="002007C6"/>
    <w:rsid w:val="00200C41"/>
    <w:rsid w:val="00201DA7"/>
    <w:rsid w:val="00207224"/>
    <w:rsid w:val="00210ED5"/>
    <w:rsid w:val="002114ED"/>
    <w:rsid w:val="0021181C"/>
    <w:rsid w:val="00213571"/>
    <w:rsid w:val="00213D53"/>
    <w:rsid w:val="002153E4"/>
    <w:rsid w:val="00215DEC"/>
    <w:rsid w:val="00216526"/>
    <w:rsid w:val="00217532"/>
    <w:rsid w:val="002245BD"/>
    <w:rsid w:val="002315D1"/>
    <w:rsid w:val="00234255"/>
    <w:rsid w:val="00237414"/>
    <w:rsid w:val="0023781D"/>
    <w:rsid w:val="00240202"/>
    <w:rsid w:val="00240C20"/>
    <w:rsid w:val="00242D95"/>
    <w:rsid w:val="0024538A"/>
    <w:rsid w:val="00250370"/>
    <w:rsid w:val="002503B7"/>
    <w:rsid w:val="002506A3"/>
    <w:rsid w:val="002507FC"/>
    <w:rsid w:val="002541A4"/>
    <w:rsid w:val="00260696"/>
    <w:rsid w:val="00260CBE"/>
    <w:rsid w:val="00260F42"/>
    <w:rsid w:val="00261047"/>
    <w:rsid w:val="00261C18"/>
    <w:rsid w:val="00261E8B"/>
    <w:rsid w:val="00262875"/>
    <w:rsid w:val="00262BAB"/>
    <w:rsid w:val="002633C1"/>
    <w:rsid w:val="00264026"/>
    <w:rsid w:val="00266072"/>
    <w:rsid w:val="002770F2"/>
    <w:rsid w:val="00283CA5"/>
    <w:rsid w:val="002841E2"/>
    <w:rsid w:val="002848D2"/>
    <w:rsid w:val="00290330"/>
    <w:rsid w:val="0029052B"/>
    <w:rsid w:val="00295D50"/>
    <w:rsid w:val="002A0535"/>
    <w:rsid w:val="002A6C50"/>
    <w:rsid w:val="002A7E27"/>
    <w:rsid w:val="002B2258"/>
    <w:rsid w:val="002B2532"/>
    <w:rsid w:val="002B4A24"/>
    <w:rsid w:val="002C2EE5"/>
    <w:rsid w:val="002C3D5F"/>
    <w:rsid w:val="002C43F1"/>
    <w:rsid w:val="002C64D7"/>
    <w:rsid w:val="002D0504"/>
    <w:rsid w:val="002D24CB"/>
    <w:rsid w:val="002E1A26"/>
    <w:rsid w:val="002E1F27"/>
    <w:rsid w:val="002E3312"/>
    <w:rsid w:val="002F54E4"/>
    <w:rsid w:val="003019C5"/>
    <w:rsid w:val="00301CFA"/>
    <w:rsid w:val="00302AB7"/>
    <w:rsid w:val="00304992"/>
    <w:rsid w:val="0031058B"/>
    <w:rsid w:val="00310A4C"/>
    <w:rsid w:val="00312492"/>
    <w:rsid w:val="00313E95"/>
    <w:rsid w:val="0031566A"/>
    <w:rsid w:val="00322A2A"/>
    <w:rsid w:val="003236C7"/>
    <w:rsid w:val="0032373E"/>
    <w:rsid w:val="003245DC"/>
    <w:rsid w:val="003252F4"/>
    <w:rsid w:val="00327514"/>
    <w:rsid w:val="00336234"/>
    <w:rsid w:val="003370DC"/>
    <w:rsid w:val="00340FE3"/>
    <w:rsid w:val="00341D78"/>
    <w:rsid w:val="003428A8"/>
    <w:rsid w:val="0034394A"/>
    <w:rsid w:val="00344798"/>
    <w:rsid w:val="00345219"/>
    <w:rsid w:val="00347B18"/>
    <w:rsid w:val="0035016B"/>
    <w:rsid w:val="003564BE"/>
    <w:rsid w:val="00357F3F"/>
    <w:rsid w:val="00361D4B"/>
    <w:rsid w:val="00361FF5"/>
    <w:rsid w:val="00362434"/>
    <w:rsid w:val="003628B7"/>
    <w:rsid w:val="00362E70"/>
    <w:rsid w:val="00375DEA"/>
    <w:rsid w:val="00376CB8"/>
    <w:rsid w:val="00387BD1"/>
    <w:rsid w:val="00391C8F"/>
    <w:rsid w:val="00394AF3"/>
    <w:rsid w:val="0039606C"/>
    <w:rsid w:val="00396E04"/>
    <w:rsid w:val="003A193C"/>
    <w:rsid w:val="003A51A9"/>
    <w:rsid w:val="003A5F8F"/>
    <w:rsid w:val="003A6BE0"/>
    <w:rsid w:val="003A7A7A"/>
    <w:rsid w:val="003B1F85"/>
    <w:rsid w:val="003B7795"/>
    <w:rsid w:val="003C10BD"/>
    <w:rsid w:val="003C2732"/>
    <w:rsid w:val="003C4C5D"/>
    <w:rsid w:val="003C504C"/>
    <w:rsid w:val="003C789F"/>
    <w:rsid w:val="003D1AB0"/>
    <w:rsid w:val="003D1C86"/>
    <w:rsid w:val="003D3139"/>
    <w:rsid w:val="003D41BA"/>
    <w:rsid w:val="003D4CAF"/>
    <w:rsid w:val="003D4E0B"/>
    <w:rsid w:val="003D58EC"/>
    <w:rsid w:val="003E2AB8"/>
    <w:rsid w:val="003E45D2"/>
    <w:rsid w:val="003E5D70"/>
    <w:rsid w:val="003E67F1"/>
    <w:rsid w:val="003F1670"/>
    <w:rsid w:val="003F3696"/>
    <w:rsid w:val="003F491A"/>
    <w:rsid w:val="003F7306"/>
    <w:rsid w:val="0040168A"/>
    <w:rsid w:val="0040414E"/>
    <w:rsid w:val="00404DBF"/>
    <w:rsid w:val="00415239"/>
    <w:rsid w:val="00417E35"/>
    <w:rsid w:val="0042043C"/>
    <w:rsid w:val="004225F3"/>
    <w:rsid w:val="00422BDC"/>
    <w:rsid w:val="00423B04"/>
    <w:rsid w:val="00423CC0"/>
    <w:rsid w:val="00424236"/>
    <w:rsid w:val="00424FBF"/>
    <w:rsid w:val="0043012E"/>
    <w:rsid w:val="004365A0"/>
    <w:rsid w:val="00437B3E"/>
    <w:rsid w:val="00441330"/>
    <w:rsid w:val="004436EC"/>
    <w:rsid w:val="004447B3"/>
    <w:rsid w:val="0044487A"/>
    <w:rsid w:val="00454F58"/>
    <w:rsid w:val="00456E10"/>
    <w:rsid w:val="00460017"/>
    <w:rsid w:val="00462010"/>
    <w:rsid w:val="00463B15"/>
    <w:rsid w:val="00465784"/>
    <w:rsid w:val="00465A5F"/>
    <w:rsid w:val="004668A0"/>
    <w:rsid w:val="004743AB"/>
    <w:rsid w:val="00482676"/>
    <w:rsid w:val="004860E1"/>
    <w:rsid w:val="00491A41"/>
    <w:rsid w:val="004942D1"/>
    <w:rsid w:val="00494481"/>
    <w:rsid w:val="00497EF6"/>
    <w:rsid w:val="00497F7D"/>
    <w:rsid w:val="004A67C6"/>
    <w:rsid w:val="004B081A"/>
    <w:rsid w:val="004B1BA9"/>
    <w:rsid w:val="004B3733"/>
    <w:rsid w:val="004B377D"/>
    <w:rsid w:val="004B41FB"/>
    <w:rsid w:val="004B7F49"/>
    <w:rsid w:val="004C120A"/>
    <w:rsid w:val="004C495A"/>
    <w:rsid w:val="004C5EB5"/>
    <w:rsid w:val="004C6C96"/>
    <w:rsid w:val="004D0D6A"/>
    <w:rsid w:val="004D17DA"/>
    <w:rsid w:val="004D2F50"/>
    <w:rsid w:val="004D4EF9"/>
    <w:rsid w:val="004D5843"/>
    <w:rsid w:val="004D6726"/>
    <w:rsid w:val="004E0D60"/>
    <w:rsid w:val="004E0F60"/>
    <w:rsid w:val="004E0F72"/>
    <w:rsid w:val="004E2F8A"/>
    <w:rsid w:val="004E366C"/>
    <w:rsid w:val="004E3900"/>
    <w:rsid w:val="004E76D4"/>
    <w:rsid w:val="004F1EA3"/>
    <w:rsid w:val="004F474C"/>
    <w:rsid w:val="00501121"/>
    <w:rsid w:val="0050380F"/>
    <w:rsid w:val="00511528"/>
    <w:rsid w:val="0051375E"/>
    <w:rsid w:val="00513973"/>
    <w:rsid w:val="00515BB6"/>
    <w:rsid w:val="005160EC"/>
    <w:rsid w:val="0051637E"/>
    <w:rsid w:val="00517267"/>
    <w:rsid w:val="005213A3"/>
    <w:rsid w:val="00522792"/>
    <w:rsid w:val="0052496E"/>
    <w:rsid w:val="00530DD4"/>
    <w:rsid w:val="005319D8"/>
    <w:rsid w:val="00531FF0"/>
    <w:rsid w:val="00534000"/>
    <w:rsid w:val="005351AB"/>
    <w:rsid w:val="00536775"/>
    <w:rsid w:val="005425F0"/>
    <w:rsid w:val="0054609C"/>
    <w:rsid w:val="0054638A"/>
    <w:rsid w:val="0054663B"/>
    <w:rsid w:val="00546681"/>
    <w:rsid w:val="0055307D"/>
    <w:rsid w:val="00553109"/>
    <w:rsid w:val="005538D6"/>
    <w:rsid w:val="00554943"/>
    <w:rsid w:val="0055679B"/>
    <w:rsid w:val="005574CC"/>
    <w:rsid w:val="005605F4"/>
    <w:rsid w:val="005609D5"/>
    <w:rsid w:val="00561060"/>
    <w:rsid w:val="00564194"/>
    <w:rsid w:val="0057314B"/>
    <w:rsid w:val="00574DE2"/>
    <w:rsid w:val="00580DBD"/>
    <w:rsid w:val="00581F08"/>
    <w:rsid w:val="00582AEB"/>
    <w:rsid w:val="005842CD"/>
    <w:rsid w:val="00584627"/>
    <w:rsid w:val="00586614"/>
    <w:rsid w:val="00586BD8"/>
    <w:rsid w:val="00587DC6"/>
    <w:rsid w:val="005A0D21"/>
    <w:rsid w:val="005A11B0"/>
    <w:rsid w:val="005A6CB6"/>
    <w:rsid w:val="005B2B2D"/>
    <w:rsid w:val="005B2C80"/>
    <w:rsid w:val="005B313C"/>
    <w:rsid w:val="005B6B61"/>
    <w:rsid w:val="005C25F7"/>
    <w:rsid w:val="005C3C84"/>
    <w:rsid w:val="005C3E76"/>
    <w:rsid w:val="005C4589"/>
    <w:rsid w:val="005C50C5"/>
    <w:rsid w:val="005C5300"/>
    <w:rsid w:val="005C6890"/>
    <w:rsid w:val="005D0175"/>
    <w:rsid w:val="005D3424"/>
    <w:rsid w:val="005D3E67"/>
    <w:rsid w:val="005D67B1"/>
    <w:rsid w:val="005E34E6"/>
    <w:rsid w:val="005E364A"/>
    <w:rsid w:val="005E55CE"/>
    <w:rsid w:val="005E6E3E"/>
    <w:rsid w:val="005E7286"/>
    <w:rsid w:val="005E756D"/>
    <w:rsid w:val="005F00FE"/>
    <w:rsid w:val="005F1FE6"/>
    <w:rsid w:val="005F3E49"/>
    <w:rsid w:val="005F5329"/>
    <w:rsid w:val="005F54EA"/>
    <w:rsid w:val="005F6158"/>
    <w:rsid w:val="005F665B"/>
    <w:rsid w:val="00600998"/>
    <w:rsid w:val="0060121C"/>
    <w:rsid w:val="00602360"/>
    <w:rsid w:val="00606170"/>
    <w:rsid w:val="0061284E"/>
    <w:rsid w:val="00615201"/>
    <w:rsid w:val="0061600C"/>
    <w:rsid w:val="00616754"/>
    <w:rsid w:val="00617A53"/>
    <w:rsid w:val="00626532"/>
    <w:rsid w:val="00626C0A"/>
    <w:rsid w:val="0062779A"/>
    <w:rsid w:val="0063383A"/>
    <w:rsid w:val="00635DCE"/>
    <w:rsid w:val="00636FD2"/>
    <w:rsid w:val="006406C4"/>
    <w:rsid w:val="006442B7"/>
    <w:rsid w:val="00646A10"/>
    <w:rsid w:val="0064759F"/>
    <w:rsid w:val="0065235A"/>
    <w:rsid w:val="00652B28"/>
    <w:rsid w:val="0065443C"/>
    <w:rsid w:val="006578C2"/>
    <w:rsid w:val="00662ADC"/>
    <w:rsid w:val="00662BC5"/>
    <w:rsid w:val="00663F28"/>
    <w:rsid w:val="00665FE8"/>
    <w:rsid w:val="006679AB"/>
    <w:rsid w:val="00667C8D"/>
    <w:rsid w:val="00667CA8"/>
    <w:rsid w:val="00670FBA"/>
    <w:rsid w:val="00672CAA"/>
    <w:rsid w:val="0067454E"/>
    <w:rsid w:val="00675E1D"/>
    <w:rsid w:val="00680DAB"/>
    <w:rsid w:val="0068133F"/>
    <w:rsid w:val="00683B14"/>
    <w:rsid w:val="00685D07"/>
    <w:rsid w:val="00694721"/>
    <w:rsid w:val="00697098"/>
    <w:rsid w:val="006A1315"/>
    <w:rsid w:val="006A2192"/>
    <w:rsid w:val="006A51D5"/>
    <w:rsid w:val="006A5842"/>
    <w:rsid w:val="006A58CB"/>
    <w:rsid w:val="006B1C01"/>
    <w:rsid w:val="006B3F7C"/>
    <w:rsid w:val="006B41FE"/>
    <w:rsid w:val="006B43D2"/>
    <w:rsid w:val="006B43E3"/>
    <w:rsid w:val="006B6FED"/>
    <w:rsid w:val="006C0514"/>
    <w:rsid w:val="006C2492"/>
    <w:rsid w:val="006C372B"/>
    <w:rsid w:val="006C4F0F"/>
    <w:rsid w:val="006C5841"/>
    <w:rsid w:val="006D0C8A"/>
    <w:rsid w:val="006D1017"/>
    <w:rsid w:val="006D29B0"/>
    <w:rsid w:val="006D470F"/>
    <w:rsid w:val="006D4812"/>
    <w:rsid w:val="006D4857"/>
    <w:rsid w:val="006D4B77"/>
    <w:rsid w:val="006D4DD5"/>
    <w:rsid w:val="006D4F61"/>
    <w:rsid w:val="006D534C"/>
    <w:rsid w:val="006E004C"/>
    <w:rsid w:val="006E1A74"/>
    <w:rsid w:val="006E25CA"/>
    <w:rsid w:val="006E28E2"/>
    <w:rsid w:val="006E341E"/>
    <w:rsid w:val="006E36A5"/>
    <w:rsid w:val="006E3EE9"/>
    <w:rsid w:val="006E3FC0"/>
    <w:rsid w:val="006F144D"/>
    <w:rsid w:val="006F268C"/>
    <w:rsid w:val="006F3AA4"/>
    <w:rsid w:val="006F3FFD"/>
    <w:rsid w:val="006F4E54"/>
    <w:rsid w:val="006F4E58"/>
    <w:rsid w:val="00700879"/>
    <w:rsid w:val="007012AF"/>
    <w:rsid w:val="00702DE6"/>
    <w:rsid w:val="00702E01"/>
    <w:rsid w:val="007032C3"/>
    <w:rsid w:val="0070388F"/>
    <w:rsid w:val="0071019B"/>
    <w:rsid w:val="0071070E"/>
    <w:rsid w:val="0072084E"/>
    <w:rsid w:val="00723E02"/>
    <w:rsid w:val="007254AA"/>
    <w:rsid w:val="007254B2"/>
    <w:rsid w:val="00727C4A"/>
    <w:rsid w:val="00730635"/>
    <w:rsid w:val="007308C0"/>
    <w:rsid w:val="00732EC0"/>
    <w:rsid w:val="00737260"/>
    <w:rsid w:val="00740F77"/>
    <w:rsid w:val="00743D09"/>
    <w:rsid w:val="007444DB"/>
    <w:rsid w:val="0074747B"/>
    <w:rsid w:val="00750AC6"/>
    <w:rsid w:val="007539BC"/>
    <w:rsid w:val="007655E7"/>
    <w:rsid w:val="00771F14"/>
    <w:rsid w:val="00772024"/>
    <w:rsid w:val="0077433A"/>
    <w:rsid w:val="00775A52"/>
    <w:rsid w:val="007820B9"/>
    <w:rsid w:val="00783636"/>
    <w:rsid w:val="00785374"/>
    <w:rsid w:val="00786C58"/>
    <w:rsid w:val="00790772"/>
    <w:rsid w:val="00790EE7"/>
    <w:rsid w:val="00791654"/>
    <w:rsid w:val="0079312D"/>
    <w:rsid w:val="00794CE8"/>
    <w:rsid w:val="0079541A"/>
    <w:rsid w:val="00795653"/>
    <w:rsid w:val="007A4DD3"/>
    <w:rsid w:val="007A64BA"/>
    <w:rsid w:val="007B0681"/>
    <w:rsid w:val="007B29F9"/>
    <w:rsid w:val="007B4350"/>
    <w:rsid w:val="007B5248"/>
    <w:rsid w:val="007B6FFB"/>
    <w:rsid w:val="007B7898"/>
    <w:rsid w:val="007C0AA6"/>
    <w:rsid w:val="007C3C60"/>
    <w:rsid w:val="007C5056"/>
    <w:rsid w:val="007C598A"/>
    <w:rsid w:val="007C70FB"/>
    <w:rsid w:val="007D0188"/>
    <w:rsid w:val="007D466A"/>
    <w:rsid w:val="007D7726"/>
    <w:rsid w:val="007E29D4"/>
    <w:rsid w:val="007F419D"/>
    <w:rsid w:val="00801AC2"/>
    <w:rsid w:val="0080273B"/>
    <w:rsid w:val="008031E4"/>
    <w:rsid w:val="008035C5"/>
    <w:rsid w:val="00804BF4"/>
    <w:rsid w:val="00805354"/>
    <w:rsid w:val="00805458"/>
    <w:rsid w:val="00805AF5"/>
    <w:rsid w:val="00807989"/>
    <w:rsid w:val="0081207D"/>
    <w:rsid w:val="00813B9E"/>
    <w:rsid w:val="00814ACF"/>
    <w:rsid w:val="00815C92"/>
    <w:rsid w:val="008172C5"/>
    <w:rsid w:val="00820F63"/>
    <w:rsid w:val="008328AF"/>
    <w:rsid w:val="00832BDE"/>
    <w:rsid w:val="008338CF"/>
    <w:rsid w:val="008407A0"/>
    <w:rsid w:val="008423DA"/>
    <w:rsid w:val="00845FE7"/>
    <w:rsid w:val="00847577"/>
    <w:rsid w:val="00860062"/>
    <w:rsid w:val="00866EC9"/>
    <w:rsid w:val="008760D9"/>
    <w:rsid w:val="0087639E"/>
    <w:rsid w:val="00877B33"/>
    <w:rsid w:val="0089377C"/>
    <w:rsid w:val="0089493C"/>
    <w:rsid w:val="00895F45"/>
    <w:rsid w:val="008A1B0E"/>
    <w:rsid w:val="008A1B24"/>
    <w:rsid w:val="008A1F21"/>
    <w:rsid w:val="008A398F"/>
    <w:rsid w:val="008A4544"/>
    <w:rsid w:val="008A7762"/>
    <w:rsid w:val="008B021F"/>
    <w:rsid w:val="008B03F6"/>
    <w:rsid w:val="008B135E"/>
    <w:rsid w:val="008B254B"/>
    <w:rsid w:val="008B521A"/>
    <w:rsid w:val="008B6AEF"/>
    <w:rsid w:val="008C35F4"/>
    <w:rsid w:val="008C3D79"/>
    <w:rsid w:val="008C608D"/>
    <w:rsid w:val="008D0871"/>
    <w:rsid w:val="008D09D1"/>
    <w:rsid w:val="008D2B91"/>
    <w:rsid w:val="008D34E6"/>
    <w:rsid w:val="008D3CC9"/>
    <w:rsid w:val="008D4183"/>
    <w:rsid w:val="008D6CF0"/>
    <w:rsid w:val="008D7D7C"/>
    <w:rsid w:val="008E08E2"/>
    <w:rsid w:val="008E1715"/>
    <w:rsid w:val="008E189B"/>
    <w:rsid w:val="008E44CE"/>
    <w:rsid w:val="008E488A"/>
    <w:rsid w:val="008E7886"/>
    <w:rsid w:val="008F533F"/>
    <w:rsid w:val="009007A3"/>
    <w:rsid w:val="00903221"/>
    <w:rsid w:val="0090351A"/>
    <w:rsid w:val="0090454B"/>
    <w:rsid w:val="0090496A"/>
    <w:rsid w:val="00905B9C"/>
    <w:rsid w:val="00906054"/>
    <w:rsid w:val="00907675"/>
    <w:rsid w:val="0091290F"/>
    <w:rsid w:val="00913755"/>
    <w:rsid w:val="00915C9E"/>
    <w:rsid w:val="00921B7A"/>
    <w:rsid w:val="00925376"/>
    <w:rsid w:val="00926667"/>
    <w:rsid w:val="00926F1C"/>
    <w:rsid w:val="00935333"/>
    <w:rsid w:val="00941346"/>
    <w:rsid w:val="009438F3"/>
    <w:rsid w:val="00944663"/>
    <w:rsid w:val="00945B80"/>
    <w:rsid w:val="009460FD"/>
    <w:rsid w:val="0094741B"/>
    <w:rsid w:val="00952922"/>
    <w:rsid w:val="0095334D"/>
    <w:rsid w:val="0095404A"/>
    <w:rsid w:val="00954188"/>
    <w:rsid w:val="00955A29"/>
    <w:rsid w:val="009570FC"/>
    <w:rsid w:val="00957BDA"/>
    <w:rsid w:val="009611B5"/>
    <w:rsid w:val="009618E5"/>
    <w:rsid w:val="00963786"/>
    <w:rsid w:val="00964279"/>
    <w:rsid w:val="00965DB2"/>
    <w:rsid w:val="00971D45"/>
    <w:rsid w:val="009726D2"/>
    <w:rsid w:val="00973603"/>
    <w:rsid w:val="009766A7"/>
    <w:rsid w:val="00977CA2"/>
    <w:rsid w:val="00986309"/>
    <w:rsid w:val="00986DA0"/>
    <w:rsid w:val="00991788"/>
    <w:rsid w:val="00991AA4"/>
    <w:rsid w:val="00991D9F"/>
    <w:rsid w:val="00993DCC"/>
    <w:rsid w:val="00996A15"/>
    <w:rsid w:val="00997126"/>
    <w:rsid w:val="009974E6"/>
    <w:rsid w:val="009A19C6"/>
    <w:rsid w:val="009A6CF0"/>
    <w:rsid w:val="009B1F6C"/>
    <w:rsid w:val="009B3DAC"/>
    <w:rsid w:val="009B4F74"/>
    <w:rsid w:val="009B67C3"/>
    <w:rsid w:val="009C2173"/>
    <w:rsid w:val="009C2513"/>
    <w:rsid w:val="009C2696"/>
    <w:rsid w:val="009D7030"/>
    <w:rsid w:val="009D7F2F"/>
    <w:rsid w:val="009E0FFB"/>
    <w:rsid w:val="009E2AB3"/>
    <w:rsid w:val="009F1B84"/>
    <w:rsid w:val="009F24C3"/>
    <w:rsid w:val="009F27A0"/>
    <w:rsid w:val="009F60A0"/>
    <w:rsid w:val="00A0179F"/>
    <w:rsid w:val="00A01D86"/>
    <w:rsid w:val="00A045EF"/>
    <w:rsid w:val="00A052CE"/>
    <w:rsid w:val="00A0683B"/>
    <w:rsid w:val="00A0747C"/>
    <w:rsid w:val="00A11421"/>
    <w:rsid w:val="00A12B4F"/>
    <w:rsid w:val="00A143CA"/>
    <w:rsid w:val="00A156EB"/>
    <w:rsid w:val="00A157F0"/>
    <w:rsid w:val="00A242CB"/>
    <w:rsid w:val="00A3435B"/>
    <w:rsid w:val="00A358E0"/>
    <w:rsid w:val="00A35B62"/>
    <w:rsid w:val="00A37CC2"/>
    <w:rsid w:val="00A40AE7"/>
    <w:rsid w:val="00A41778"/>
    <w:rsid w:val="00A46A07"/>
    <w:rsid w:val="00A46F57"/>
    <w:rsid w:val="00A47B2C"/>
    <w:rsid w:val="00A47B3C"/>
    <w:rsid w:val="00A5269D"/>
    <w:rsid w:val="00A572CF"/>
    <w:rsid w:val="00A62158"/>
    <w:rsid w:val="00A62B14"/>
    <w:rsid w:val="00A64395"/>
    <w:rsid w:val="00A64A60"/>
    <w:rsid w:val="00A6760D"/>
    <w:rsid w:val="00A70127"/>
    <w:rsid w:val="00A82A20"/>
    <w:rsid w:val="00A82CAF"/>
    <w:rsid w:val="00A8387E"/>
    <w:rsid w:val="00A8527F"/>
    <w:rsid w:val="00A86903"/>
    <w:rsid w:val="00A87442"/>
    <w:rsid w:val="00A90586"/>
    <w:rsid w:val="00A90610"/>
    <w:rsid w:val="00A90798"/>
    <w:rsid w:val="00A9100A"/>
    <w:rsid w:val="00A975CF"/>
    <w:rsid w:val="00AA22DC"/>
    <w:rsid w:val="00AA2A86"/>
    <w:rsid w:val="00AA4AF8"/>
    <w:rsid w:val="00AA6249"/>
    <w:rsid w:val="00AB0794"/>
    <w:rsid w:val="00AB1358"/>
    <w:rsid w:val="00AB1EE4"/>
    <w:rsid w:val="00AB3A72"/>
    <w:rsid w:val="00AB4B83"/>
    <w:rsid w:val="00AC004A"/>
    <w:rsid w:val="00AC0470"/>
    <w:rsid w:val="00AC0F8E"/>
    <w:rsid w:val="00AC2455"/>
    <w:rsid w:val="00AC26B8"/>
    <w:rsid w:val="00AC3D15"/>
    <w:rsid w:val="00AC7747"/>
    <w:rsid w:val="00AD09AE"/>
    <w:rsid w:val="00AD1A4D"/>
    <w:rsid w:val="00AD34E6"/>
    <w:rsid w:val="00AD3979"/>
    <w:rsid w:val="00AD4F5C"/>
    <w:rsid w:val="00AD5685"/>
    <w:rsid w:val="00AE182E"/>
    <w:rsid w:val="00AE3D97"/>
    <w:rsid w:val="00AE49AD"/>
    <w:rsid w:val="00AE51C1"/>
    <w:rsid w:val="00AE6CB7"/>
    <w:rsid w:val="00AF0658"/>
    <w:rsid w:val="00AF1B81"/>
    <w:rsid w:val="00AF56FF"/>
    <w:rsid w:val="00AF6189"/>
    <w:rsid w:val="00B01977"/>
    <w:rsid w:val="00B019CA"/>
    <w:rsid w:val="00B039F9"/>
    <w:rsid w:val="00B04682"/>
    <w:rsid w:val="00B06FB3"/>
    <w:rsid w:val="00B12784"/>
    <w:rsid w:val="00B132E5"/>
    <w:rsid w:val="00B13A9F"/>
    <w:rsid w:val="00B14F15"/>
    <w:rsid w:val="00B15578"/>
    <w:rsid w:val="00B15887"/>
    <w:rsid w:val="00B25BCF"/>
    <w:rsid w:val="00B27347"/>
    <w:rsid w:val="00B30B55"/>
    <w:rsid w:val="00B32C43"/>
    <w:rsid w:val="00B341E8"/>
    <w:rsid w:val="00B343B8"/>
    <w:rsid w:val="00B37130"/>
    <w:rsid w:val="00B405E8"/>
    <w:rsid w:val="00B40EDC"/>
    <w:rsid w:val="00B41AB0"/>
    <w:rsid w:val="00B422D0"/>
    <w:rsid w:val="00B457F8"/>
    <w:rsid w:val="00B46044"/>
    <w:rsid w:val="00B50537"/>
    <w:rsid w:val="00B511EB"/>
    <w:rsid w:val="00B52493"/>
    <w:rsid w:val="00B52B5E"/>
    <w:rsid w:val="00B561C9"/>
    <w:rsid w:val="00B62058"/>
    <w:rsid w:val="00B6772D"/>
    <w:rsid w:val="00B7051F"/>
    <w:rsid w:val="00B72BF7"/>
    <w:rsid w:val="00B73C84"/>
    <w:rsid w:val="00B73F09"/>
    <w:rsid w:val="00B8139D"/>
    <w:rsid w:val="00B8258D"/>
    <w:rsid w:val="00B837AB"/>
    <w:rsid w:val="00B853DD"/>
    <w:rsid w:val="00B978D2"/>
    <w:rsid w:val="00BA48AD"/>
    <w:rsid w:val="00BA5616"/>
    <w:rsid w:val="00BA5F4F"/>
    <w:rsid w:val="00BA7408"/>
    <w:rsid w:val="00BA7759"/>
    <w:rsid w:val="00BB39C0"/>
    <w:rsid w:val="00BB4F40"/>
    <w:rsid w:val="00BC0D77"/>
    <w:rsid w:val="00BC1BBA"/>
    <w:rsid w:val="00BC2490"/>
    <w:rsid w:val="00BC2670"/>
    <w:rsid w:val="00BC322E"/>
    <w:rsid w:val="00BC3A1E"/>
    <w:rsid w:val="00BC6681"/>
    <w:rsid w:val="00BD0DEF"/>
    <w:rsid w:val="00BD144A"/>
    <w:rsid w:val="00BD2296"/>
    <w:rsid w:val="00BD3834"/>
    <w:rsid w:val="00BD389C"/>
    <w:rsid w:val="00BD4CDE"/>
    <w:rsid w:val="00BE0F1B"/>
    <w:rsid w:val="00BE1539"/>
    <w:rsid w:val="00BE1EB3"/>
    <w:rsid w:val="00BE2B1A"/>
    <w:rsid w:val="00BE36FD"/>
    <w:rsid w:val="00BE76E1"/>
    <w:rsid w:val="00BF029F"/>
    <w:rsid w:val="00BF1972"/>
    <w:rsid w:val="00BF3DC5"/>
    <w:rsid w:val="00BF4D82"/>
    <w:rsid w:val="00BF7A58"/>
    <w:rsid w:val="00C00168"/>
    <w:rsid w:val="00C006FB"/>
    <w:rsid w:val="00C10E41"/>
    <w:rsid w:val="00C11FCD"/>
    <w:rsid w:val="00C143B2"/>
    <w:rsid w:val="00C1569A"/>
    <w:rsid w:val="00C17E48"/>
    <w:rsid w:val="00C20430"/>
    <w:rsid w:val="00C22917"/>
    <w:rsid w:val="00C230EA"/>
    <w:rsid w:val="00C247D6"/>
    <w:rsid w:val="00C24A73"/>
    <w:rsid w:val="00C278AF"/>
    <w:rsid w:val="00C3066B"/>
    <w:rsid w:val="00C30E86"/>
    <w:rsid w:val="00C33418"/>
    <w:rsid w:val="00C335FE"/>
    <w:rsid w:val="00C337D4"/>
    <w:rsid w:val="00C357A0"/>
    <w:rsid w:val="00C35BE2"/>
    <w:rsid w:val="00C411BC"/>
    <w:rsid w:val="00C41BFC"/>
    <w:rsid w:val="00C435DA"/>
    <w:rsid w:val="00C446A0"/>
    <w:rsid w:val="00C44E35"/>
    <w:rsid w:val="00C50611"/>
    <w:rsid w:val="00C522A4"/>
    <w:rsid w:val="00C52F66"/>
    <w:rsid w:val="00C536A4"/>
    <w:rsid w:val="00C53EE3"/>
    <w:rsid w:val="00C545DB"/>
    <w:rsid w:val="00C606D1"/>
    <w:rsid w:val="00C626F1"/>
    <w:rsid w:val="00C6394D"/>
    <w:rsid w:val="00C63D55"/>
    <w:rsid w:val="00C67A35"/>
    <w:rsid w:val="00C70879"/>
    <w:rsid w:val="00C710A2"/>
    <w:rsid w:val="00C7122A"/>
    <w:rsid w:val="00C72D5A"/>
    <w:rsid w:val="00C73A1C"/>
    <w:rsid w:val="00C77118"/>
    <w:rsid w:val="00C83680"/>
    <w:rsid w:val="00C84C57"/>
    <w:rsid w:val="00C9036A"/>
    <w:rsid w:val="00C912D4"/>
    <w:rsid w:val="00C9143A"/>
    <w:rsid w:val="00C93DE8"/>
    <w:rsid w:val="00C95171"/>
    <w:rsid w:val="00C95683"/>
    <w:rsid w:val="00C97BD3"/>
    <w:rsid w:val="00CA04D7"/>
    <w:rsid w:val="00CA3777"/>
    <w:rsid w:val="00CA4253"/>
    <w:rsid w:val="00CA6911"/>
    <w:rsid w:val="00CA71D9"/>
    <w:rsid w:val="00CB3B83"/>
    <w:rsid w:val="00CB3DD8"/>
    <w:rsid w:val="00CB5BD8"/>
    <w:rsid w:val="00CC1350"/>
    <w:rsid w:val="00CC37DE"/>
    <w:rsid w:val="00CC416C"/>
    <w:rsid w:val="00CC560D"/>
    <w:rsid w:val="00CC6145"/>
    <w:rsid w:val="00CC75C2"/>
    <w:rsid w:val="00CC7893"/>
    <w:rsid w:val="00CD04BA"/>
    <w:rsid w:val="00CD2B65"/>
    <w:rsid w:val="00CD433B"/>
    <w:rsid w:val="00CE1615"/>
    <w:rsid w:val="00CE1E93"/>
    <w:rsid w:val="00CE2BD7"/>
    <w:rsid w:val="00CE5792"/>
    <w:rsid w:val="00CE5C55"/>
    <w:rsid w:val="00CE772B"/>
    <w:rsid w:val="00CF15E8"/>
    <w:rsid w:val="00CF35C4"/>
    <w:rsid w:val="00CF5118"/>
    <w:rsid w:val="00D01771"/>
    <w:rsid w:val="00D01E13"/>
    <w:rsid w:val="00D033D0"/>
    <w:rsid w:val="00D03EE6"/>
    <w:rsid w:val="00D061C7"/>
    <w:rsid w:val="00D1216E"/>
    <w:rsid w:val="00D12328"/>
    <w:rsid w:val="00D138EC"/>
    <w:rsid w:val="00D14822"/>
    <w:rsid w:val="00D14FA5"/>
    <w:rsid w:val="00D15A40"/>
    <w:rsid w:val="00D15BF4"/>
    <w:rsid w:val="00D169C6"/>
    <w:rsid w:val="00D17D25"/>
    <w:rsid w:val="00D21305"/>
    <w:rsid w:val="00D21847"/>
    <w:rsid w:val="00D21E9D"/>
    <w:rsid w:val="00D2419D"/>
    <w:rsid w:val="00D2496C"/>
    <w:rsid w:val="00D254ED"/>
    <w:rsid w:val="00D3126B"/>
    <w:rsid w:val="00D31965"/>
    <w:rsid w:val="00D32090"/>
    <w:rsid w:val="00D336E1"/>
    <w:rsid w:val="00D37E58"/>
    <w:rsid w:val="00D4250D"/>
    <w:rsid w:val="00D47180"/>
    <w:rsid w:val="00D47838"/>
    <w:rsid w:val="00D50436"/>
    <w:rsid w:val="00D50D57"/>
    <w:rsid w:val="00D513C7"/>
    <w:rsid w:val="00D5143A"/>
    <w:rsid w:val="00D55650"/>
    <w:rsid w:val="00D66BD5"/>
    <w:rsid w:val="00D67ACD"/>
    <w:rsid w:val="00D70A2B"/>
    <w:rsid w:val="00D739EE"/>
    <w:rsid w:val="00D7495C"/>
    <w:rsid w:val="00D762E6"/>
    <w:rsid w:val="00D81076"/>
    <w:rsid w:val="00D81313"/>
    <w:rsid w:val="00D81FEE"/>
    <w:rsid w:val="00D85340"/>
    <w:rsid w:val="00D85FEB"/>
    <w:rsid w:val="00D86594"/>
    <w:rsid w:val="00D87B3F"/>
    <w:rsid w:val="00D916C9"/>
    <w:rsid w:val="00D92D92"/>
    <w:rsid w:val="00D93A8B"/>
    <w:rsid w:val="00DA3233"/>
    <w:rsid w:val="00DA4240"/>
    <w:rsid w:val="00DA7F84"/>
    <w:rsid w:val="00DB1BBA"/>
    <w:rsid w:val="00DB41C2"/>
    <w:rsid w:val="00DB4F42"/>
    <w:rsid w:val="00DC23F1"/>
    <w:rsid w:val="00DC2517"/>
    <w:rsid w:val="00DC2521"/>
    <w:rsid w:val="00DC3976"/>
    <w:rsid w:val="00DC73BF"/>
    <w:rsid w:val="00DD2336"/>
    <w:rsid w:val="00DE052F"/>
    <w:rsid w:val="00DE0617"/>
    <w:rsid w:val="00DE073E"/>
    <w:rsid w:val="00DE0B83"/>
    <w:rsid w:val="00DE3AF3"/>
    <w:rsid w:val="00DE3DBB"/>
    <w:rsid w:val="00DE4EC9"/>
    <w:rsid w:val="00DF00B4"/>
    <w:rsid w:val="00DF3314"/>
    <w:rsid w:val="00DF76AD"/>
    <w:rsid w:val="00E01D1D"/>
    <w:rsid w:val="00E0399C"/>
    <w:rsid w:val="00E0507F"/>
    <w:rsid w:val="00E06573"/>
    <w:rsid w:val="00E1090D"/>
    <w:rsid w:val="00E1147E"/>
    <w:rsid w:val="00E1321F"/>
    <w:rsid w:val="00E134DA"/>
    <w:rsid w:val="00E15DDA"/>
    <w:rsid w:val="00E15E6D"/>
    <w:rsid w:val="00E16FD5"/>
    <w:rsid w:val="00E2241A"/>
    <w:rsid w:val="00E224CA"/>
    <w:rsid w:val="00E24A40"/>
    <w:rsid w:val="00E270C3"/>
    <w:rsid w:val="00E2732E"/>
    <w:rsid w:val="00E3178F"/>
    <w:rsid w:val="00E34289"/>
    <w:rsid w:val="00E358CB"/>
    <w:rsid w:val="00E36758"/>
    <w:rsid w:val="00E42E1E"/>
    <w:rsid w:val="00E53242"/>
    <w:rsid w:val="00E53AAD"/>
    <w:rsid w:val="00E54FF9"/>
    <w:rsid w:val="00E5798D"/>
    <w:rsid w:val="00E6049D"/>
    <w:rsid w:val="00E635CB"/>
    <w:rsid w:val="00E64577"/>
    <w:rsid w:val="00E6479E"/>
    <w:rsid w:val="00E64E12"/>
    <w:rsid w:val="00E666F7"/>
    <w:rsid w:val="00E66A39"/>
    <w:rsid w:val="00E66E1C"/>
    <w:rsid w:val="00E67682"/>
    <w:rsid w:val="00E67684"/>
    <w:rsid w:val="00E70CE7"/>
    <w:rsid w:val="00E736C6"/>
    <w:rsid w:val="00E7650D"/>
    <w:rsid w:val="00E77626"/>
    <w:rsid w:val="00E77B49"/>
    <w:rsid w:val="00E808FD"/>
    <w:rsid w:val="00E80FD2"/>
    <w:rsid w:val="00E842EB"/>
    <w:rsid w:val="00E84BCF"/>
    <w:rsid w:val="00E87A8E"/>
    <w:rsid w:val="00E914D3"/>
    <w:rsid w:val="00EA4344"/>
    <w:rsid w:val="00EA696D"/>
    <w:rsid w:val="00EB1ACB"/>
    <w:rsid w:val="00EB302F"/>
    <w:rsid w:val="00EB5333"/>
    <w:rsid w:val="00EB53BE"/>
    <w:rsid w:val="00EB67DD"/>
    <w:rsid w:val="00EB69D9"/>
    <w:rsid w:val="00EB726E"/>
    <w:rsid w:val="00EC2508"/>
    <w:rsid w:val="00ED5339"/>
    <w:rsid w:val="00ED7D05"/>
    <w:rsid w:val="00EE072F"/>
    <w:rsid w:val="00EE1401"/>
    <w:rsid w:val="00EE257B"/>
    <w:rsid w:val="00EE2859"/>
    <w:rsid w:val="00EE2D42"/>
    <w:rsid w:val="00EE406B"/>
    <w:rsid w:val="00EE70A7"/>
    <w:rsid w:val="00EF095D"/>
    <w:rsid w:val="00EF2248"/>
    <w:rsid w:val="00EF3717"/>
    <w:rsid w:val="00EF5085"/>
    <w:rsid w:val="00EF5500"/>
    <w:rsid w:val="00EF64B0"/>
    <w:rsid w:val="00EF69BD"/>
    <w:rsid w:val="00EF71A5"/>
    <w:rsid w:val="00F0221C"/>
    <w:rsid w:val="00F10881"/>
    <w:rsid w:val="00F1312E"/>
    <w:rsid w:val="00F1334A"/>
    <w:rsid w:val="00F13620"/>
    <w:rsid w:val="00F14198"/>
    <w:rsid w:val="00F14B9D"/>
    <w:rsid w:val="00F16CBE"/>
    <w:rsid w:val="00F21631"/>
    <w:rsid w:val="00F21D7F"/>
    <w:rsid w:val="00F231F5"/>
    <w:rsid w:val="00F24CED"/>
    <w:rsid w:val="00F25D9D"/>
    <w:rsid w:val="00F274CC"/>
    <w:rsid w:val="00F279D6"/>
    <w:rsid w:val="00F34171"/>
    <w:rsid w:val="00F40824"/>
    <w:rsid w:val="00F42C39"/>
    <w:rsid w:val="00F575D5"/>
    <w:rsid w:val="00F57AFE"/>
    <w:rsid w:val="00F60563"/>
    <w:rsid w:val="00F60951"/>
    <w:rsid w:val="00F60F0E"/>
    <w:rsid w:val="00F63784"/>
    <w:rsid w:val="00F65C43"/>
    <w:rsid w:val="00F65E82"/>
    <w:rsid w:val="00F72334"/>
    <w:rsid w:val="00F72BD7"/>
    <w:rsid w:val="00F73292"/>
    <w:rsid w:val="00F7339E"/>
    <w:rsid w:val="00F73CD3"/>
    <w:rsid w:val="00F73DC2"/>
    <w:rsid w:val="00F745F7"/>
    <w:rsid w:val="00F75663"/>
    <w:rsid w:val="00F81753"/>
    <w:rsid w:val="00F8538C"/>
    <w:rsid w:val="00F85FC3"/>
    <w:rsid w:val="00F861C7"/>
    <w:rsid w:val="00F863FC"/>
    <w:rsid w:val="00F903A6"/>
    <w:rsid w:val="00F913CC"/>
    <w:rsid w:val="00F917A8"/>
    <w:rsid w:val="00F9230E"/>
    <w:rsid w:val="00F930BC"/>
    <w:rsid w:val="00F95A61"/>
    <w:rsid w:val="00FA1E44"/>
    <w:rsid w:val="00FB20E1"/>
    <w:rsid w:val="00FB2C35"/>
    <w:rsid w:val="00FB3695"/>
    <w:rsid w:val="00FB5183"/>
    <w:rsid w:val="00FB59D0"/>
    <w:rsid w:val="00FC18F9"/>
    <w:rsid w:val="00FC2E77"/>
    <w:rsid w:val="00FC4493"/>
    <w:rsid w:val="00FC4817"/>
    <w:rsid w:val="00FC5FD9"/>
    <w:rsid w:val="00FD1E2B"/>
    <w:rsid w:val="00FD4D85"/>
    <w:rsid w:val="00FD64D1"/>
    <w:rsid w:val="00FD7C66"/>
    <w:rsid w:val="00FE1B2D"/>
    <w:rsid w:val="00FE2349"/>
    <w:rsid w:val="00FE3B44"/>
    <w:rsid w:val="00FE4940"/>
    <w:rsid w:val="00FE4CD8"/>
    <w:rsid w:val="00FE6AB0"/>
    <w:rsid w:val="00FE7D5E"/>
    <w:rsid w:val="00FF0B7A"/>
    <w:rsid w:val="00FF222B"/>
    <w:rsid w:val="00FF3ADB"/>
    <w:rsid w:val="00FF4195"/>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630AB"/>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3139"/>
    <w:rPr>
      <w:rFonts w:ascii="Times New Roman" w:hAnsi="Times New Roman"/>
      <w:lang w:val="en-US" w:eastAsia="en-US"/>
    </w:rPr>
  </w:style>
  <w:style w:type="paragraph" w:styleId="Heading1">
    <w:name w:val="heading 1"/>
    <w:basedOn w:val="Normal"/>
    <w:next w:val="Normal"/>
    <w:link w:val="Heading1Char"/>
    <w:rsid w:val="00E914D3"/>
    <w:pPr>
      <w:keepNext/>
      <w:tabs>
        <w:tab w:val="num" w:pos="851"/>
      </w:tabs>
      <w:spacing w:after="330"/>
      <w:ind w:left="851" w:hanging="851"/>
      <w:outlineLvl w:val="0"/>
    </w:pPr>
    <w:rPr>
      <w:rFonts w:ascii="Verdana" w:hAnsi="Verdana"/>
      <w:b/>
      <w:lang w:val="de-AT"/>
    </w:rPr>
  </w:style>
  <w:style w:type="paragraph" w:styleId="Heading2">
    <w:name w:val="heading 2"/>
    <w:basedOn w:val="Normal"/>
    <w:next w:val="Normal"/>
    <w:link w:val="Heading2Char"/>
    <w:rsid w:val="00E914D3"/>
    <w:pPr>
      <w:keepNext/>
      <w:tabs>
        <w:tab w:val="num" w:pos="851"/>
      </w:tabs>
      <w:spacing w:after="330"/>
      <w:ind w:left="851" w:hanging="851"/>
      <w:outlineLvl w:val="1"/>
    </w:pPr>
    <w:rPr>
      <w:rFonts w:ascii="Verdana" w:hAnsi="Verdana"/>
      <w:b/>
      <w:lang w:val="de-AT"/>
    </w:rPr>
  </w:style>
  <w:style w:type="paragraph" w:styleId="Heading3">
    <w:name w:val="heading 3"/>
    <w:basedOn w:val="Normal"/>
    <w:next w:val="Normal"/>
    <w:link w:val="Heading3Char"/>
    <w:rsid w:val="00E914D3"/>
    <w:pPr>
      <w:keepNext/>
      <w:tabs>
        <w:tab w:val="num" w:pos="851"/>
      </w:tabs>
      <w:spacing w:after="330"/>
      <w:ind w:left="851" w:hanging="851"/>
      <w:outlineLvl w:val="2"/>
    </w:pPr>
    <w:rPr>
      <w:rFonts w:ascii="Verdana" w:hAnsi="Verdana" w:cs="Arial"/>
      <w:bCs/>
      <w:szCs w:val="26"/>
      <w:lang w:val="de-AT"/>
    </w:rPr>
  </w:style>
  <w:style w:type="paragraph" w:styleId="Heading6">
    <w:name w:val="heading 6"/>
    <w:basedOn w:val="Normal"/>
    <w:link w:val="Heading6Char"/>
    <w:qFormat/>
    <w:rsid w:val="003D3139"/>
    <w:pPr>
      <w:tabs>
        <w:tab w:val="num" w:pos="1080"/>
      </w:tabs>
      <w:ind w:left="907" w:hanging="907"/>
      <w:outlineLvl w:val="5"/>
    </w:pPr>
    <w:rPr>
      <w:bCs/>
      <w:szCs w:val="22"/>
    </w:rPr>
  </w:style>
  <w:style w:type="paragraph" w:styleId="Heading7">
    <w:name w:val="heading 7"/>
    <w:basedOn w:val="Normal"/>
    <w:next w:val="Normal"/>
    <w:link w:val="Heading7Char"/>
    <w:qFormat/>
    <w:rsid w:val="003D3139"/>
    <w:pPr>
      <w:tabs>
        <w:tab w:val="num" w:pos="1440"/>
      </w:tabs>
      <w:spacing w:before="240"/>
      <w:ind w:left="1134" w:hanging="1134"/>
      <w:outlineLvl w:val="6"/>
    </w:pPr>
    <w:rPr>
      <w:szCs w:val="24"/>
    </w:rPr>
  </w:style>
  <w:style w:type="paragraph" w:styleId="Heading8">
    <w:name w:val="heading 8"/>
    <w:basedOn w:val="Normal"/>
    <w:next w:val="Normal"/>
    <w:link w:val="Heading8Char"/>
    <w:qFormat/>
    <w:rsid w:val="003D3139"/>
    <w:pPr>
      <w:tabs>
        <w:tab w:val="num" w:pos="1440"/>
      </w:tabs>
      <w:spacing w:before="240"/>
      <w:ind w:left="1134" w:hanging="1134"/>
      <w:outlineLvl w:val="7"/>
    </w:pPr>
    <w:rPr>
      <w:iCs/>
      <w:szCs w:val="24"/>
    </w:rPr>
  </w:style>
  <w:style w:type="paragraph" w:styleId="Heading9">
    <w:name w:val="heading 9"/>
    <w:basedOn w:val="Normal"/>
    <w:next w:val="Normal"/>
    <w:link w:val="Heading9Char"/>
    <w:qFormat/>
    <w:rsid w:val="003D3139"/>
    <w:pPr>
      <w:tabs>
        <w:tab w:val="num" w:pos="1800"/>
      </w:tabs>
      <w:spacing w:before="240"/>
      <w:ind w:left="1134" w:hanging="113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1">
    <w:name w:val="Überschrift 1"/>
    <w:aliases w:val="Vertragsgliederung 1"/>
    <w:basedOn w:val="Normal"/>
    <w:next w:val="Normal"/>
    <w:semiHidden/>
    <w:qFormat/>
    <w:rsid w:val="002D24CB"/>
    <w:pPr>
      <w:keepNext/>
      <w:numPr>
        <w:numId w:val="2"/>
      </w:numPr>
      <w:tabs>
        <w:tab w:val="clear" w:pos="567"/>
        <w:tab w:val="num" w:pos="851"/>
      </w:tabs>
      <w:spacing w:after="330"/>
      <w:ind w:left="851" w:hanging="851"/>
      <w:outlineLvl w:val="0"/>
    </w:pPr>
    <w:rPr>
      <w:b/>
    </w:rPr>
  </w:style>
  <w:style w:type="paragraph" w:customStyle="1" w:styleId="berschrift2">
    <w:name w:val="Überschrift 2"/>
    <w:basedOn w:val="Normal"/>
    <w:next w:val="Normal"/>
    <w:semiHidden/>
    <w:rsid w:val="002D24CB"/>
    <w:pPr>
      <w:keepNext/>
      <w:numPr>
        <w:ilvl w:val="1"/>
        <w:numId w:val="3"/>
      </w:numPr>
      <w:tabs>
        <w:tab w:val="clear" w:pos="567"/>
        <w:tab w:val="num" w:pos="851"/>
      </w:tabs>
      <w:spacing w:after="330"/>
      <w:ind w:left="851" w:hanging="851"/>
      <w:outlineLvl w:val="1"/>
    </w:pPr>
    <w:rPr>
      <w:b/>
    </w:rPr>
  </w:style>
  <w:style w:type="paragraph" w:customStyle="1" w:styleId="berschrift3">
    <w:name w:val="Überschrift 3"/>
    <w:basedOn w:val="Normal"/>
    <w:next w:val="Normal"/>
    <w:semiHidden/>
    <w:rsid w:val="002D24CB"/>
    <w:pPr>
      <w:keepNext/>
      <w:numPr>
        <w:ilvl w:val="2"/>
        <w:numId w:val="4"/>
      </w:numPr>
      <w:tabs>
        <w:tab w:val="clear" w:pos="567"/>
        <w:tab w:val="num" w:pos="851"/>
      </w:tabs>
      <w:spacing w:after="330"/>
      <w:ind w:left="851" w:hanging="851"/>
      <w:outlineLvl w:val="2"/>
    </w:pPr>
    <w:rPr>
      <w:rFonts w:cs="Arial"/>
      <w:bCs/>
      <w:szCs w:val="26"/>
    </w:rPr>
  </w:style>
  <w:style w:type="paragraph" w:customStyle="1" w:styleId="berschrift4">
    <w:name w:val="Überschrift 4"/>
    <w:basedOn w:val="Normal"/>
    <w:next w:val="Normal"/>
    <w:semiHidden/>
    <w:rsid w:val="002D24CB"/>
    <w:pPr>
      <w:keepNext/>
      <w:numPr>
        <w:ilvl w:val="3"/>
        <w:numId w:val="5"/>
      </w:numPr>
      <w:tabs>
        <w:tab w:val="clear" w:pos="1080"/>
        <w:tab w:val="num" w:pos="851"/>
        <w:tab w:val="left" w:pos="1134"/>
      </w:tabs>
      <w:spacing w:after="330"/>
      <w:ind w:left="851" w:hanging="851"/>
      <w:outlineLvl w:val="3"/>
    </w:pPr>
    <w:rPr>
      <w:bCs/>
      <w:i/>
      <w:szCs w:val="28"/>
    </w:rPr>
  </w:style>
  <w:style w:type="paragraph" w:customStyle="1" w:styleId="berschrift5">
    <w:name w:val="Überschrift 5"/>
    <w:basedOn w:val="berschrift4"/>
    <w:next w:val="Normal"/>
    <w:semiHidden/>
    <w:qFormat/>
    <w:rsid w:val="002D24CB"/>
    <w:pPr>
      <w:numPr>
        <w:ilvl w:val="4"/>
        <w:numId w:val="6"/>
      </w:numPr>
      <w:tabs>
        <w:tab w:val="clear" w:pos="56"/>
        <w:tab w:val="num" w:pos="1080"/>
      </w:tabs>
      <w:ind w:left="851" w:hanging="851"/>
      <w:outlineLvl w:val="4"/>
    </w:pPr>
    <w:rPr>
      <w:bCs w:val="0"/>
      <w:iCs/>
      <w:szCs w:val="26"/>
    </w:rPr>
  </w:style>
  <w:style w:type="paragraph" w:customStyle="1" w:styleId="berschrift6">
    <w:name w:val="Überschrift 6"/>
    <w:basedOn w:val="Normal"/>
    <w:semiHidden/>
    <w:qFormat/>
    <w:rsid w:val="002D24CB"/>
    <w:pPr>
      <w:numPr>
        <w:ilvl w:val="5"/>
        <w:numId w:val="1"/>
      </w:numPr>
      <w:outlineLvl w:val="5"/>
    </w:pPr>
    <w:rPr>
      <w:bCs/>
      <w:szCs w:val="22"/>
    </w:rPr>
  </w:style>
  <w:style w:type="paragraph" w:customStyle="1" w:styleId="berschrift7">
    <w:name w:val="Überschrift 7"/>
    <w:basedOn w:val="Normal"/>
    <w:next w:val="Normal"/>
    <w:semiHidden/>
    <w:qFormat/>
    <w:rsid w:val="002D24CB"/>
    <w:pPr>
      <w:numPr>
        <w:ilvl w:val="6"/>
        <w:numId w:val="1"/>
      </w:numPr>
      <w:spacing w:before="240"/>
      <w:outlineLvl w:val="6"/>
    </w:pPr>
    <w:rPr>
      <w:szCs w:val="24"/>
    </w:rPr>
  </w:style>
  <w:style w:type="paragraph" w:customStyle="1" w:styleId="berschrift8">
    <w:name w:val="Überschrift 8"/>
    <w:basedOn w:val="Normal"/>
    <w:next w:val="Normal"/>
    <w:semiHidden/>
    <w:qFormat/>
    <w:rsid w:val="002D24CB"/>
    <w:pPr>
      <w:numPr>
        <w:ilvl w:val="7"/>
        <w:numId w:val="1"/>
      </w:numPr>
      <w:spacing w:before="240"/>
      <w:outlineLvl w:val="7"/>
    </w:pPr>
    <w:rPr>
      <w:iCs/>
      <w:szCs w:val="24"/>
    </w:rPr>
  </w:style>
  <w:style w:type="paragraph" w:customStyle="1" w:styleId="berschrift9">
    <w:name w:val="Überschrift 9"/>
    <w:basedOn w:val="Normal"/>
    <w:next w:val="Normal"/>
    <w:semiHidden/>
    <w:qFormat/>
    <w:rsid w:val="002D24CB"/>
    <w:pPr>
      <w:numPr>
        <w:ilvl w:val="8"/>
        <w:numId w:val="1"/>
      </w:numPr>
      <w:spacing w:before="240"/>
      <w:outlineLvl w:val="8"/>
    </w:pPr>
    <w:rPr>
      <w:rFonts w:cs="Arial"/>
      <w:szCs w:val="22"/>
    </w:rPr>
  </w:style>
  <w:style w:type="paragraph" w:styleId="DocumentMap">
    <w:name w:val="Document Map"/>
    <w:basedOn w:val="Normal"/>
    <w:semiHidden/>
    <w:rsid w:val="002D24CB"/>
    <w:pPr>
      <w:shd w:val="clear" w:color="auto" w:fill="000080"/>
    </w:pPr>
    <w:rPr>
      <w:rFonts w:ascii="Tahoma" w:hAnsi="Tahoma"/>
    </w:rPr>
  </w:style>
  <w:style w:type="paragraph" w:customStyle="1" w:styleId="Sdraft">
    <w:name w:val="S_draft"/>
    <w:basedOn w:val="Sdatefile"/>
    <w:link w:val="SdraftZchn"/>
    <w:uiPriority w:val="99"/>
    <w:rsid w:val="00D739EE"/>
    <w:rPr>
      <w:b/>
    </w:rPr>
  </w:style>
  <w:style w:type="paragraph" w:customStyle="1" w:styleId="Sdatefile">
    <w:name w:val="S_date_file"/>
    <w:basedOn w:val="Normal"/>
    <w:uiPriority w:val="99"/>
    <w:rsid w:val="00336234"/>
    <w:pPr>
      <w:jc w:val="right"/>
    </w:pPr>
    <w:rPr>
      <w:sz w:val="16"/>
      <w:szCs w:val="16"/>
    </w:rPr>
  </w:style>
  <w:style w:type="paragraph" w:customStyle="1" w:styleId="Sheading1">
    <w:name w:val="S_heading 1"/>
    <w:next w:val="Stext1"/>
    <w:qFormat/>
    <w:rsid w:val="00CE1615"/>
    <w:pPr>
      <w:keepNext/>
      <w:keepLines/>
      <w:numPr>
        <w:numId w:val="22"/>
      </w:numPr>
      <w:spacing w:before="360" w:after="120" w:line="280" w:lineRule="atLeast"/>
    </w:pPr>
    <w:rPr>
      <w:b/>
      <w:lang w:eastAsia="en-US"/>
    </w:rPr>
  </w:style>
  <w:style w:type="paragraph" w:customStyle="1" w:styleId="Sheading2">
    <w:name w:val="S_heading 2"/>
    <w:next w:val="Stext2"/>
    <w:qFormat/>
    <w:rsid w:val="00CE1615"/>
    <w:pPr>
      <w:keepNext/>
      <w:keepLines/>
      <w:numPr>
        <w:ilvl w:val="1"/>
        <w:numId w:val="22"/>
      </w:numPr>
      <w:spacing w:before="240" w:after="60" w:line="280" w:lineRule="atLeast"/>
    </w:pPr>
    <w:rPr>
      <w:lang w:eastAsia="en-US"/>
    </w:rPr>
  </w:style>
  <w:style w:type="paragraph" w:customStyle="1" w:styleId="Sheading3">
    <w:name w:val="S_heading 3"/>
    <w:next w:val="Stext3"/>
    <w:qFormat/>
    <w:rsid w:val="00CE1615"/>
    <w:pPr>
      <w:keepNext/>
      <w:keepLines/>
      <w:numPr>
        <w:ilvl w:val="2"/>
        <w:numId w:val="22"/>
      </w:numPr>
      <w:spacing w:before="240" w:after="60" w:line="280" w:lineRule="atLeast"/>
    </w:pPr>
    <w:rPr>
      <w:lang w:eastAsia="en-US"/>
    </w:rPr>
  </w:style>
  <w:style w:type="paragraph" w:styleId="TOC5">
    <w:name w:val="toc 5"/>
    <w:basedOn w:val="Normal"/>
    <w:next w:val="Normal"/>
    <w:autoRedefine/>
    <w:uiPriority w:val="39"/>
    <w:semiHidden/>
    <w:rsid w:val="00813B9E"/>
    <w:pPr>
      <w:tabs>
        <w:tab w:val="left" w:pos="2420"/>
        <w:tab w:val="right" w:leader="dot" w:pos="8891"/>
      </w:tabs>
      <w:spacing w:line="240" w:lineRule="atLeast"/>
      <w:ind w:left="3542" w:hanging="1064"/>
    </w:pPr>
    <w:rPr>
      <w:i/>
      <w:noProof/>
      <w:sz w:val="19"/>
      <w:szCs w:val="22"/>
      <w:lang w:val="de-AT"/>
    </w:rPr>
  </w:style>
  <w:style w:type="paragraph" w:customStyle="1" w:styleId="SKopfzeile6pt">
    <w:name w:val="S_Kopfzeile 6pt"/>
    <w:basedOn w:val="Normal"/>
    <w:semiHidden/>
    <w:rsid w:val="00F81753"/>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F81753"/>
    <w:pPr>
      <w:ind w:left="510"/>
    </w:pPr>
    <w:rPr>
      <w:rFonts w:ascii="HelveticaNeueLT Pro 43 LtEx" w:hAnsi="HelveticaNeueLT Pro 43 LtEx"/>
      <w:color w:val="000000"/>
      <w:sz w:val="10"/>
      <w:szCs w:val="10"/>
    </w:rPr>
  </w:style>
  <w:style w:type="paragraph" w:customStyle="1" w:styleId="Sheading4">
    <w:name w:val="S_heading 4"/>
    <w:next w:val="Stext4"/>
    <w:qFormat/>
    <w:rsid w:val="00CE1615"/>
    <w:pPr>
      <w:keepNext/>
      <w:keepLines/>
      <w:numPr>
        <w:ilvl w:val="3"/>
        <w:numId w:val="22"/>
      </w:numPr>
      <w:spacing w:before="240" w:after="60" w:line="280" w:lineRule="atLeast"/>
    </w:pPr>
    <w:rPr>
      <w:lang w:eastAsia="en-US"/>
    </w:rPr>
  </w:style>
  <w:style w:type="paragraph" w:customStyle="1" w:styleId="Sheading5">
    <w:name w:val="S_heading 5"/>
    <w:next w:val="Stext5"/>
    <w:qFormat/>
    <w:rsid w:val="00CE1615"/>
    <w:pPr>
      <w:keepNext/>
      <w:keepLines/>
      <w:numPr>
        <w:ilvl w:val="4"/>
        <w:numId w:val="22"/>
      </w:numPr>
      <w:spacing w:before="240" w:after="60" w:line="280" w:lineRule="atLeast"/>
    </w:pPr>
    <w:rPr>
      <w:lang w:eastAsia="en-US"/>
    </w:rPr>
  </w:style>
  <w:style w:type="paragraph" w:customStyle="1" w:styleId="SSchedule1">
    <w:name w:val="S_Schedule 1"/>
    <w:next w:val="Stext1"/>
    <w:uiPriority w:val="30"/>
    <w:rsid w:val="00264026"/>
    <w:pPr>
      <w:numPr>
        <w:numId w:val="23"/>
      </w:numPr>
      <w:spacing w:before="360" w:after="120" w:line="280" w:lineRule="atLeast"/>
    </w:pPr>
    <w:rPr>
      <w:b/>
      <w:lang w:eastAsia="en-US"/>
    </w:rPr>
  </w:style>
  <w:style w:type="paragraph" w:customStyle="1" w:styleId="SSchedule2">
    <w:name w:val="S_Schedule 2"/>
    <w:next w:val="Stext2"/>
    <w:uiPriority w:val="31"/>
    <w:rsid w:val="00264026"/>
    <w:pPr>
      <w:numPr>
        <w:ilvl w:val="1"/>
        <w:numId w:val="23"/>
      </w:numPr>
      <w:spacing w:before="240" w:after="60" w:line="280" w:lineRule="atLeast"/>
    </w:pPr>
    <w:rPr>
      <w:lang w:eastAsia="en-US"/>
    </w:rPr>
  </w:style>
  <w:style w:type="paragraph" w:customStyle="1" w:styleId="SSchedule3">
    <w:name w:val="S_Schedule 3"/>
    <w:next w:val="Stext3"/>
    <w:uiPriority w:val="32"/>
    <w:rsid w:val="00264026"/>
    <w:pPr>
      <w:numPr>
        <w:ilvl w:val="2"/>
        <w:numId w:val="23"/>
      </w:numPr>
      <w:spacing w:before="240" w:after="60" w:line="280" w:lineRule="atLeast"/>
    </w:pPr>
    <w:rPr>
      <w:lang w:eastAsia="en-US"/>
    </w:rPr>
  </w:style>
  <w:style w:type="paragraph" w:customStyle="1" w:styleId="SSchedule4">
    <w:name w:val="S_Schedule 4"/>
    <w:next w:val="Stext4"/>
    <w:uiPriority w:val="33"/>
    <w:rsid w:val="00264026"/>
    <w:pPr>
      <w:numPr>
        <w:ilvl w:val="3"/>
        <w:numId w:val="23"/>
      </w:numPr>
      <w:spacing w:before="240" w:after="60" w:line="280" w:lineRule="atLeast"/>
    </w:pPr>
    <w:rPr>
      <w:lang w:eastAsia="en-US"/>
    </w:rPr>
  </w:style>
  <w:style w:type="paragraph" w:customStyle="1" w:styleId="SSchedule5">
    <w:name w:val="S_Schedule 5"/>
    <w:next w:val="Stext5"/>
    <w:uiPriority w:val="34"/>
    <w:rsid w:val="00264026"/>
    <w:pPr>
      <w:numPr>
        <w:ilvl w:val="4"/>
        <w:numId w:val="23"/>
      </w:numPr>
      <w:spacing w:before="240" w:after="60" w:line="280" w:lineRule="atLeast"/>
    </w:pPr>
    <w:rPr>
      <w:lang w:eastAsia="en-US"/>
    </w:rPr>
  </w:style>
  <w:style w:type="paragraph" w:customStyle="1" w:styleId="Slistinga0">
    <w:name w:val="S_listing a"/>
    <w:basedOn w:val="Normal"/>
    <w:uiPriority w:val="42"/>
    <w:rsid w:val="008C35F4"/>
    <w:pPr>
      <w:numPr>
        <w:numId w:val="33"/>
      </w:numPr>
      <w:tabs>
        <w:tab w:val="left" w:pos="1191"/>
      </w:tabs>
      <w:spacing w:before="40" w:after="20"/>
    </w:pPr>
    <w:rPr>
      <w:lang w:val="de-AT"/>
    </w:rPr>
  </w:style>
  <w:style w:type="paragraph" w:customStyle="1" w:styleId="Stext">
    <w:name w:val="S_text"/>
    <w:link w:val="StextZchnZchn"/>
    <w:qFormat/>
    <w:rsid w:val="00AC7747"/>
    <w:pPr>
      <w:spacing w:before="240" w:after="60" w:line="280" w:lineRule="atLeast"/>
      <w:jc w:val="both"/>
    </w:pPr>
    <w:rPr>
      <w:lang w:eastAsia="zh-TW"/>
    </w:rPr>
  </w:style>
  <w:style w:type="paragraph" w:customStyle="1" w:styleId="Stext1">
    <w:name w:val="S_text 1"/>
    <w:basedOn w:val="Stext"/>
    <w:link w:val="Stext1Zchn"/>
    <w:qFormat/>
    <w:rsid w:val="00CB3DD8"/>
    <w:pPr>
      <w:tabs>
        <w:tab w:val="left" w:pos="680"/>
      </w:tabs>
      <w:ind w:left="680"/>
    </w:pPr>
  </w:style>
  <w:style w:type="paragraph" w:customStyle="1" w:styleId="Stext2">
    <w:name w:val="S_text 2"/>
    <w:basedOn w:val="Stext1"/>
    <w:uiPriority w:val="13"/>
    <w:qFormat/>
    <w:rsid w:val="00CB3DD8"/>
  </w:style>
  <w:style w:type="paragraph" w:customStyle="1" w:styleId="Stext3">
    <w:name w:val="S_text 3"/>
    <w:basedOn w:val="Stext2"/>
    <w:uiPriority w:val="14"/>
    <w:qFormat/>
    <w:rsid w:val="00CB3DD8"/>
    <w:pPr>
      <w:tabs>
        <w:tab w:val="clear" w:pos="680"/>
        <w:tab w:val="left" w:pos="1531"/>
      </w:tabs>
      <w:ind w:left="1531"/>
    </w:pPr>
  </w:style>
  <w:style w:type="paragraph" w:customStyle="1" w:styleId="SlistingA">
    <w:name w:val="S_listing (A)"/>
    <w:basedOn w:val="Slistinga0"/>
    <w:uiPriority w:val="40"/>
    <w:rsid w:val="005D3E67"/>
    <w:pPr>
      <w:numPr>
        <w:ilvl w:val="5"/>
        <w:numId w:val="21"/>
      </w:numPr>
    </w:pPr>
  </w:style>
  <w:style w:type="paragraph" w:customStyle="1" w:styleId="Slistingi">
    <w:name w:val="S_listing (i)"/>
    <w:basedOn w:val="Normal"/>
    <w:uiPriority w:val="41"/>
    <w:rsid w:val="005D3E67"/>
    <w:pPr>
      <w:numPr>
        <w:ilvl w:val="6"/>
        <w:numId w:val="21"/>
      </w:numPr>
      <w:spacing w:before="40" w:after="20"/>
    </w:pPr>
  </w:style>
  <w:style w:type="character" w:customStyle="1" w:styleId="SdraftZchn">
    <w:name w:val="S_draft Zchn"/>
    <w:basedOn w:val="DefaultParagraphFont"/>
    <w:link w:val="Sdraft"/>
    <w:uiPriority w:val="99"/>
    <w:rsid w:val="00B73C84"/>
    <w:rPr>
      <w:b/>
      <w:sz w:val="16"/>
      <w:szCs w:val="16"/>
      <w:lang w:val="en-GB" w:eastAsia="de-DE"/>
    </w:rPr>
  </w:style>
  <w:style w:type="paragraph" w:customStyle="1" w:styleId="Stext4">
    <w:name w:val="S_text 4"/>
    <w:basedOn w:val="Stext3"/>
    <w:uiPriority w:val="15"/>
    <w:qFormat/>
    <w:rsid w:val="00CB3DD8"/>
    <w:pPr>
      <w:tabs>
        <w:tab w:val="clear" w:pos="1531"/>
        <w:tab w:val="left" w:pos="2778"/>
      </w:tabs>
      <w:ind w:left="2778"/>
    </w:pPr>
  </w:style>
  <w:style w:type="paragraph" w:customStyle="1" w:styleId="Stext5">
    <w:name w:val="S_text 5"/>
    <w:basedOn w:val="Stext4"/>
    <w:uiPriority w:val="16"/>
    <w:qFormat/>
    <w:rsid w:val="00CB3DD8"/>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8"/>
      </w:numPr>
    </w:pPr>
  </w:style>
  <w:style w:type="numbering" w:styleId="1ai">
    <w:name w:val="Outline List 1"/>
    <w:basedOn w:val="NoList"/>
    <w:semiHidden/>
    <w:rsid w:val="005425F0"/>
    <w:pPr>
      <w:numPr>
        <w:numId w:val="19"/>
      </w:numPr>
    </w:pPr>
  </w:style>
  <w:style w:type="numbering" w:styleId="ArticleSection">
    <w:name w:val="Outline List 3"/>
    <w:basedOn w:val="NoList"/>
    <w:semiHidden/>
    <w:rsid w:val="005425F0"/>
    <w:pPr>
      <w:numPr>
        <w:numId w:val="20"/>
      </w:numPr>
    </w:pPr>
  </w:style>
  <w:style w:type="paragraph" w:styleId="ListBullet">
    <w:name w:val="List Bullet"/>
    <w:basedOn w:val="Normal"/>
    <w:semiHidden/>
    <w:rsid w:val="005425F0"/>
    <w:pPr>
      <w:numPr>
        <w:numId w:val="8"/>
      </w:numPr>
    </w:pPr>
  </w:style>
  <w:style w:type="paragraph" w:styleId="ListBullet2">
    <w:name w:val="List Bullet 2"/>
    <w:basedOn w:val="Normal"/>
    <w:semiHidden/>
    <w:rsid w:val="005425F0"/>
    <w:pPr>
      <w:numPr>
        <w:numId w:val="9"/>
      </w:numPr>
    </w:pPr>
  </w:style>
  <w:style w:type="paragraph" w:styleId="ListBullet3">
    <w:name w:val="List Bullet 3"/>
    <w:basedOn w:val="Normal"/>
    <w:semiHidden/>
    <w:rsid w:val="005425F0"/>
    <w:pPr>
      <w:numPr>
        <w:numId w:val="10"/>
      </w:numPr>
    </w:pPr>
  </w:style>
  <w:style w:type="paragraph" w:styleId="ListBullet4">
    <w:name w:val="List Bullet 4"/>
    <w:basedOn w:val="Normal"/>
    <w:semiHidden/>
    <w:rsid w:val="005425F0"/>
    <w:pPr>
      <w:numPr>
        <w:numId w:val="11"/>
      </w:numPr>
    </w:pPr>
  </w:style>
  <w:style w:type="paragraph" w:styleId="ListBullet5">
    <w:name w:val="List Bullet 5"/>
    <w:basedOn w:val="Normal"/>
    <w:semiHidden/>
    <w:rsid w:val="005425F0"/>
    <w:pPr>
      <w:numPr>
        <w:numId w:val="12"/>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Hyperlink">
    <w:name w:val="Hyperlink"/>
    <w:basedOn w:val="DefaultParagraphFont"/>
    <w:uiPriority w:val="99"/>
    <w:semiHidden/>
    <w:rsid w:val="00AD5685"/>
    <w:rPr>
      <w:color w:val="BA1668" w:themeColor="hyperlink"/>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3"/>
      </w:numPr>
    </w:pPr>
  </w:style>
  <w:style w:type="paragraph" w:styleId="ListNumber2">
    <w:name w:val="List Number 2"/>
    <w:basedOn w:val="Normal"/>
    <w:semiHidden/>
    <w:rsid w:val="005425F0"/>
    <w:pPr>
      <w:numPr>
        <w:numId w:val="14"/>
      </w:numPr>
    </w:pPr>
  </w:style>
  <w:style w:type="paragraph" w:styleId="ListNumber3">
    <w:name w:val="List Number 3"/>
    <w:basedOn w:val="Normal"/>
    <w:semiHidden/>
    <w:rsid w:val="005425F0"/>
    <w:pPr>
      <w:numPr>
        <w:numId w:val="15"/>
      </w:numPr>
    </w:pPr>
  </w:style>
  <w:style w:type="paragraph" w:styleId="ListNumber4">
    <w:name w:val="List Number 4"/>
    <w:basedOn w:val="Normal"/>
    <w:semiHidden/>
    <w:rsid w:val="005425F0"/>
    <w:pPr>
      <w:numPr>
        <w:numId w:val="16"/>
      </w:numPr>
    </w:pPr>
  </w:style>
  <w:style w:type="paragraph" w:styleId="ListNumber5">
    <w:name w:val="List Number 5"/>
    <w:basedOn w:val="Normal"/>
    <w:semiHidden/>
    <w:rsid w:val="005425F0"/>
    <w:pPr>
      <w:numPr>
        <w:numId w:val="17"/>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customStyle="1" w:styleId="Textkrper-Einzug2">
    <w:name w:val="Textkörper-Einzug 2"/>
    <w:basedOn w:val="Normal"/>
    <w:semiHidden/>
    <w:rsid w:val="005425F0"/>
    <w:pPr>
      <w:spacing w:after="120" w:line="480" w:lineRule="auto"/>
      <w:ind w:left="283"/>
    </w:pPr>
  </w:style>
  <w:style w:type="paragraph" w:customStyle="1" w:styleId="Textkrper-Einzug3">
    <w:name w:val="Textkörper-Einzug 3"/>
    <w:basedOn w:val="Normal"/>
    <w:semiHidden/>
    <w:rsid w:val="005425F0"/>
    <w:pPr>
      <w:spacing w:after="120"/>
      <w:ind w:left="283"/>
    </w:pPr>
    <w:rPr>
      <w:sz w:val="16"/>
      <w:szCs w:val="16"/>
    </w:rPr>
  </w:style>
  <w:style w:type="paragraph" w:customStyle="1" w:styleId="Textkrper-Erstzeileneinzug">
    <w:name w:val="Textkörper-Erstzeileneinzug"/>
    <w:basedOn w:val="Normal"/>
    <w:semiHidden/>
    <w:rsid w:val="00A82CAF"/>
    <w:pPr>
      <w:spacing w:after="120"/>
      <w:ind w:firstLine="210"/>
    </w:pPr>
  </w:style>
  <w:style w:type="paragraph" w:customStyle="1" w:styleId="Textkrper-Zeileneinzug">
    <w:name w:val="Textkörper-Zeileneinzug"/>
    <w:basedOn w:val="Normal"/>
    <w:semiHidden/>
    <w:rsid w:val="005425F0"/>
    <w:pPr>
      <w:spacing w:after="120"/>
      <w:ind w:left="283"/>
    </w:pPr>
  </w:style>
  <w:style w:type="paragraph" w:customStyle="1" w:styleId="Textkrper-Erstzeileneinzug2">
    <w:name w:val="Textkörper-Erstzeileneinzug 2"/>
    <w:basedOn w:val="Textkrper-Zeileneinzug"/>
    <w:semiHidden/>
    <w:rsid w:val="005425F0"/>
    <w:pPr>
      <w:ind w:firstLine="210"/>
    </w:pPr>
  </w:style>
  <w:style w:type="character" w:styleId="LineNumber">
    <w:name w:val="line number"/>
    <w:basedOn w:val="DefaultParagraphFont"/>
    <w:semiHidden/>
    <w:rsid w:val="005425F0"/>
  </w:style>
  <w:style w:type="paragraph" w:customStyle="1" w:styleId="Snumberofpages">
    <w:name w:val="S_number of pages"/>
    <w:basedOn w:val="Normal"/>
    <w:uiPriority w:val="99"/>
    <w:rsid w:val="002F54E4"/>
    <w:pPr>
      <w:jc w:val="center"/>
    </w:pPr>
    <w:rPr>
      <w:snapToGrid w:val="0"/>
      <w:sz w:val="14"/>
    </w:rPr>
  </w:style>
  <w:style w:type="paragraph" w:customStyle="1" w:styleId="Stitleofdocument">
    <w:name w:val="S_title of document"/>
    <w:basedOn w:val="Normal"/>
    <w:next w:val="Normal"/>
    <w:rsid w:val="0065235A"/>
    <w:pPr>
      <w:spacing w:before="1800" w:after="400"/>
      <w:jc w:val="center"/>
    </w:pPr>
    <w:rPr>
      <w:b/>
      <w:caps/>
      <w:spacing w:val="80"/>
      <w:szCs w:val="18"/>
    </w:rPr>
  </w:style>
  <w:style w:type="paragraph" w:customStyle="1" w:styleId="Sbyandbetween">
    <w:name w:val="S_by and between"/>
    <w:basedOn w:val="Normal"/>
    <w:uiPriority w:val="99"/>
    <w:rsid w:val="000277FB"/>
    <w:pPr>
      <w:spacing w:before="400" w:after="400"/>
      <w:jc w:val="center"/>
    </w:pPr>
    <w:rPr>
      <w:sz w:val="18"/>
      <w:szCs w:val="18"/>
    </w:rPr>
  </w:style>
  <w:style w:type="paragraph" w:customStyle="1" w:styleId="SSeller">
    <w:name w:val="S_Seller"/>
    <w:basedOn w:val="Normal"/>
    <w:uiPriority w:val="99"/>
    <w:rsid w:val="00F63784"/>
    <w:pPr>
      <w:jc w:val="center"/>
    </w:pPr>
  </w:style>
  <w:style w:type="paragraph" w:customStyle="1" w:styleId="Sunnumberedheadline">
    <w:name w:val="S_unnumbered headline"/>
    <w:basedOn w:val="Normal"/>
    <w:next w:val="Stext"/>
    <w:rsid w:val="0065235A"/>
    <w:pPr>
      <w:spacing w:before="360" w:after="240"/>
      <w:jc w:val="center"/>
    </w:pPr>
    <w:rPr>
      <w:b/>
    </w:rPr>
  </w:style>
  <w:style w:type="paragraph" w:customStyle="1" w:styleId="Saddressee">
    <w:name w:val="S_addressee"/>
    <w:basedOn w:val="Normal"/>
    <w:uiPriority w:val="99"/>
    <w:rsid w:val="000277FB"/>
    <w:rPr>
      <w:szCs w:val="19"/>
    </w:rPr>
  </w:style>
  <w:style w:type="paragraph" w:customStyle="1" w:styleId="Spreamble">
    <w:name w:val="S_preamble"/>
    <w:basedOn w:val="Normal"/>
    <w:next w:val="Normal"/>
    <w:uiPriority w:val="99"/>
    <w:rsid w:val="00CE772B"/>
    <w:pPr>
      <w:spacing w:before="120" w:after="60" w:line="240" w:lineRule="atLeast"/>
      <w:jc w:val="center"/>
    </w:pPr>
    <w:rPr>
      <w:b/>
    </w:rPr>
  </w:style>
  <w:style w:type="paragraph" w:customStyle="1" w:styleId="SNumberedParagraph">
    <w:name w:val="S_Numbered Paragraph"/>
    <w:basedOn w:val="Sheading1"/>
    <w:uiPriority w:val="20"/>
    <w:rsid w:val="00CE1615"/>
    <w:pPr>
      <w:keepNext w:val="0"/>
      <w:keepLines w:val="0"/>
      <w:spacing w:before="240" w:after="60"/>
      <w:jc w:val="both"/>
    </w:pPr>
    <w:rPr>
      <w:b w:val="0"/>
    </w:rPr>
  </w:style>
  <w:style w:type="numbering" w:customStyle="1" w:styleId="SNumberedParagraphList">
    <w:name w:val="S_Numbered Paragraph List"/>
    <w:basedOn w:val="NoList"/>
    <w:uiPriority w:val="99"/>
    <w:rsid w:val="00986DA0"/>
    <w:pPr>
      <w:numPr>
        <w:numId w:val="24"/>
      </w:numPr>
    </w:pPr>
  </w:style>
  <w:style w:type="paragraph" w:customStyle="1" w:styleId="SNumberedParagraph2">
    <w:name w:val="S_Numbered Paragraph 2"/>
    <w:basedOn w:val="Sheading2"/>
    <w:uiPriority w:val="21"/>
    <w:qFormat/>
    <w:rsid w:val="00CE1615"/>
    <w:pPr>
      <w:keepNext w:val="0"/>
      <w:keepLines w:val="0"/>
      <w:jc w:val="both"/>
    </w:pPr>
  </w:style>
  <w:style w:type="paragraph" w:customStyle="1" w:styleId="SNumberedParagraph3">
    <w:name w:val="S_Numbered Paragraph 3"/>
    <w:basedOn w:val="Sheading3"/>
    <w:uiPriority w:val="22"/>
    <w:qFormat/>
    <w:rsid w:val="00CE1615"/>
    <w:pPr>
      <w:keepNext w:val="0"/>
      <w:keepLines w:val="0"/>
      <w:jc w:val="both"/>
    </w:pPr>
  </w:style>
  <w:style w:type="paragraph" w:customStyle="1" w:styleId="SNumberedParagraph4">
    <w:name w:val="S_Numbered Paragraph 4"/>
    <w:basedOn w:val="Sheading4"/>
    <w:uiPriority w:val="23"/>
    <w:qFormat/>
    <w:rsid w:val="00CE1615"/>
    <w:pPr>
      <w:keepNext w:val="0"/>
      <w:keepLines w:val="0"/>
      <w:jc w:val="both"/>
    </w:pPr>
  </w:style>
  <w:style w:type="paragraph" w:customStyle="1" w:styleId="SNumberedParagraph5">
    <w:name w:val="S_Numbered Paragraph 5"/>
    <w:basedOn w:val="Sheading5"/>
    <w:uiPriority w:val="24"/>
    <w:qFormat/>
    <w:rsid w:val="00CE1615"/>
    <w:pPr>
      <w:keepNext w:val="0"/>
      <w:keepLines w:val="0"/>
      <w:jc w:val="both"/>
    </w:pPr>
  </w:style>
  <w:style w:type="paragraph" w:customStyle="1" w:styleId="Vertragsberschrift">
    <w:name w:val="Vertragsüberschrift"/>
    <w:basedOn w:val="Normal"/>
    <w:next w:val="Normal"/>
    <w:semiHidden/>
    <w:rsid w:val="00A82CAF"/>
    <w:pPr>
      <w:jc w:val="center"/>
    </w:pPr>
    <w:rPr>
      <w:b/>
      <w:caps/>
      <w:spacing w:val="60"/>
      <w:lang w:val="de-AT"/>
    </w:rPr>
  </w:style>
  <w:style w:type="table" w:customStyle="1" w:styleId="Stableplain">
    <w:name w:val="S_table plain"/>
    <w:basedOn w:val="TableNormal"/>
    <w:uiPriority w:val="99"/>
    <w:rsid w:val="00340FE3"/>
    <w:pPr>
      <w:spacing w:before="120" w:after="60" w:line="240" w:lineRule="atLeast"/>
      <w:ind w:left="136" w:right="136"/>
    </w:pPr>
    <w:tblP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68" w:type="dxa"/>
        <w:right w:w="68" w:type="dxa"/>
      </w:tblCellMar>
    </w:tblPr>
  </w:style>
  <w:style w:type="table" w:styleId="LightShading-Accent2">
    <w:name w:val="Light Shading Accent 2"/>
    <w:basedOn w:val="TableNormal"/>
    <w:uiPriority w:val="60"/>
    <w:rsid w:val="00C44E35"/>
    <w:rPr>
      <w:color w:val="A9005A" w:themeColor="accent2" w:themeShade="BF"/>
    </w:rPr>
    <w:tblPr>
      <w:tblStyleRowBandSize w:val="1"/>
      <w:tblStyleColBandSize w:val="1"/>
      <w:tblBorders>
        <w:top w:val="single" w:sz="8" w:space="0" w:color="E2007A" w:themeColor="accent2"/>
        <w:bottom w:val="single" w:sz="8" w:space="0" w:color="E2007A" w:themeColor="accent2"/>
      </w:tblBorders>
    </w:tblPr>
    <w:tblStylePr w:type="firstRow">
      <w:pPr>
        <w:spacing w:before="0" w:after="0" w:line="240" w:lineRule="auto"/>
      </w:pPr>
      <w:rPr>
        <w:b/>
        <w:bCs/>
      </w:rPr>
      <w:tblPr/>
      <w:tcPr>
        <w:tcBorders>
          <w:top w:val="single" w:sz="8" w:space="0" w:color="E2007A" w:themeColor="accent2"/>
          <w:left w:val="nil"/>
          <w:bottom w:val="single" w:sz="8" w:space="0" w:color="E2007A" w:themeColor="accent2"/>
          <w:right w:val="nil"/>
          <w:insideH w:val="nil"/>
          <w:insideV w:val="nil"/>
        </w:tcBorders>
      </w:tcPr>
    </w:tblStylePr>
    <w:tblStylePr w:type="lastRow">
      <w:pPr>
        <w:spacing w:before="0" w:after="0" w:line="240" w:lineRule="auto"/>
      </w:pPr>
      <w:rPr>
        <w:b/>
        <w:bCs/>
      </w:rPr>
      <w:tblPr/>
      <w:tcPr>
        <w:tcBorders>
          <w:top w:val="single" w:sz="8" w:space="0" w:color="E2007A" w:themeColor="accent2"/>
          <w:left w:val="nil"/>
          <w:bottom w:val="single" w:sz="8" w:space="0" w:color="E200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8DE" w:themeFill="accent2" w:themeFillTint="3F"/>
      </w:tcPr>
    </w:tblStylePr>
    <w:tblStylePr w:type="band1Horz">
      <w:tblPr/>
      <w:tcPr>
        <w:tcBorders>
          <w:left w:val="nil"/>
          <w:right w:val="nil"/>
          <w:insideH w:val="nil"/>
          <w:insideV w:val="nil"/>
        </w:tcBorders>
        <w:shd w:val="clear" w:color="auto" w:fill="FFB8DE" w:themeFill="accent2" w:themeFillTint="3F"/>
      </w:tcPr>
    </w:tblStylePr>
  </w:style>
  <w:style w:type="table" w:customStyle="1" w:styleId="Stablestructured">
    <w:name w:val="S_table structured"/>
    <w:basedOn w:val="Stableplain"/>
    <w:uiPriority w:val="99"/>
    <w:qFormat/>
    <w:rsid w:val="00A0683B"/>
    <w:tblPr>
      <w:tblStyleRowBandSize w:val="1"/>
    </w:tblPr>
    <w:tblStylePr w:type="band1Horz">
      <w:rPr>
        <w:rFonts w:ascii="Verdana" w:hAnsi="Verdana"/>
        <w:sz w:val="20"/>
      </w:rPr>
    </w:tblStylePr>
    <w:tblStylePr w:type="band2Horz">
      <w:tblPr/>
      <w:tcPr>
        <w:shd w:val="clear" w:color="auto" w:fill="F2F2F2"/>
      </w:tcPr>
    </w:tblStylePr>
  </w:style>
  <w:style w:type="table" w:customStyle="1" w:styleId="Stableplainrowasheader">
    <w:name w:val="S_table plain row as header"/>
    <w:basedOn w:val="Stableplain"/>
    <w:uiPriority w:val="99"/>
    <w:qFormat/>
    <w:rsid w:val="0061284E"/>
    <w:tblPr/>
    <w:tblStylePr w:type="firstRow">
      <w:rPr>
        <w:rFonts w:ascii="Verdana" w:hAnsi="Verdana"/>
        <w:b/>
        <w:sz w:val="20"/>
      </w:rPr>
      <w:tblPr/>
      <w:tcPr>
        <w:shd w:val="clear" w:color="auto" w:fill="BFBFBF"/>
      </w:tcPr>
    </w:tblStylePr>
  </w:style>
  <w:style w:type="table" w:customStyle="1" w:styleId="Stableplaincolumnasheader">
    <w:name w:val="S_table plain column as header"/>
    <w:basedOn w:val="Stableplain"/>
    <w:uiPriority w:val="99"/>
    <w:qFormat/>
    <w:rsid w:val="00907675"/>
    <w:tblPr/>
    <w:tblStylePr w:type="firstCol">
      <w:rPr>
        <w:rFonts w:ascii="Verdana" w:hAnsi="Verdana"/>
        <w:b/>
        <w:sz w:val="20"/>
      </w:rPr>
      <w:tblPr/>
      <w:tcPr>
        <w:shd w:val="clear" w:color="auto" w:fill="BFBFBF"/>
      </w:tcPr>
    </w:tblStylePr>
  </w:style>
  <w:style w:type="table" w:customStyle="1" w:styleId="Stableplainrowandcolumnasheader">
    <w:name w:val="S_table plain row and column as header"/>
    <w:basedOn w:val="Stableplainrowasheader"/>
    <w:uiPriority w:val="99"/>
    <w:qFormat/>
    <w:rsid w:val="00AB1EE4"/>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style>
  <w:style w:type="table" w:customStyle="1" w:styleId="Stablestructuredrowasheader">
    <w:name w:val="S_table structured row as header"/>
    <w:basedOn w:val="Stablestructured"/>
    <w:uiPriority w:val="99"/>
    <w:qFormat/>
    <w:rsid w:val="00F72334"/>
    <w:tblPr/>
    <w:tblStylePr w:type="firstRow">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table" w:customStyle="1" w:styleId="Stablestructuredcolumnasheader">
    <w:name w:val="S_table structured column as header"/>
    <w:basedOn w:val="Stableplain"/>
    <w:uiPriority w:val="99"/>
    <w:qFormat/>
    <w:rsid w:val="00926667"/>
    <w:tblPr>
      <w:tblStyleRowBandSize w:val="1"/>
    </w:tblPr>
    <w:tcPr>
      <w:shd w:val="clear" w:color="auto" w:fill="auto"/>
    </w:tcPr>
    <w:tblStylePr w:type="firstCol">
      <w:rPr>
        <w:b/>
      </w:rPr>
      <w:tblPr/>
      <w:tcPr>
        <w:shd w:val="clear" w:color="auto" w:fill="BFBFBF"/>
      </w:tcPr>
    </w:tblStylePr>
    <w:tblStylePr w:type="band1Horz">
      <w:rPr>
        <w:rFonts w:ascii="Verdana" w:hAnsi="Verdana"/>
        <w:sz w:val="20"/>
      </w:rPr>
      <w:tblPr/>
      <w:tcPr>
        <w:shd w:val="clear" w:color="auto" w:fill="F2F2F2"/>
      </w:tcPr>
    </w:tblStylePr>
    <w:tblStylePr w:type="nwCell">
      <w:rPr>
        <w:b/>
      </w:rPr>
      <w:tblPr/>
      <w:tcPr>
        <w:shd w:val="clear" w:color="auto" w:fill="BFBFBF"/>
      </w:tcPr>
    </w:tblStylePr>
  </w:style>
  <w:style w:type="table" w:customStyle="1" w:styleId="Stablestrucuturedrowandcolumnasheader">
    <w:name w:val="S_table strucutured row and column as header"/>
    <w:basedOn w:val="Stablestructured"/>
    <w:uiPriority w:val="99"/>
    <w:qFormat/>
    <w:rsid w:val="00D2419D"/>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table" w:styleId="ColorfulList-Accent5">
    <w:name w:val="Colorful List Accent 5"/>
    <w:basedOn w:val="TableNormal"/>
    <w:uiPriority w:val="72"/>
    <w:rsid w:val="00E06573"/>
    <w:rPr>
      <w:color w:val="535455" w:themeColor="text1"/>
    </w:rPr>
    <w:tblPr>
      <w:tblStyleRowBandSize w:val="1"/>
      <w:tblStyleColBandSize w:val="1"/>
    </w:tblPr>
    <w:tcPr>
      <w:shd w:val="clear" w:color="auto" w:fill="FDF3E7" w:themeFill="accent5" w:themeFillTint="19"/>
    </w:tcPr>
    <w:tblStylePr w:type="firstRow">
      <w:rPr>
        <w:b/>
        <w:bCs/>
        <w:color w:val="FFFFFF" w:themeColor="background1"/>
      </w:rPr>
      <w:tblPr/>
      <w:tcPr>
        <w:tcBorders>
          <w:bottom w:val="single" w:sz="12" w:space="0" w:color="FFFFFF" w:themeColor="background1"/>
        </w:tcBorders>
        <w:shd w:val="clear" w:color="auto" w:fill="CFBE05" w:themeFill="accent6" w:themeFillShade="CC"/>
      </w:tcPr>
    </w:tblStylePr>
    <w:tblStylePr w:type="lastRow">
      <w:rPr>
        <w:b/>
        <w:bCs/>
        <w:color w:val="CFBE05" w:themeColor="accent6" w:themeShade="CC"/>
      </w:rPr>
      <w:tblPr/>
      <w:tcPr>
        <w:tcBorders>
          <w:top w:val="single" w:sz="12" w:space="0" w:color="53545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2C3" w:themeFill="accent5" w:themeFillTint="3F"/>
      </w:tcPr>
    </w:tblStylePr>
    <w:tblStylePr w:type="band1Horz">
      <w:tblPr/>
      <w:tcPr>
        <w:shd w:val="clear" w:color="auto" w:fill="FBE7CF" w:themeFill="accent5" w:themeFillTint="33"/>
      </w:tcPr>
    </w:tblStylePr>
  </w:style>
  <w:style w:type="paragraph" w:styleId="Footer">
    <w:name w:val="footer"/>
    <w:basedOn w:val="Normal"/>
    <w:link w:val="FooterChar"/>
    <w:uiPriority w:val="99"/>
    <w:rsid w:val="00AE6CB7"/>
    <w:pPr>
      <w:tabs>
        <w:tab w:val="center" w:pos="4536"/>
        <w:tab w:val="right" w:pos="9072"/>
      </w:tabs>
    </w:pPr>
  </w:style>
  <w:style w:type="character" w:customStyle="1" w:styleId="FooterChar">
    <w:name w:val="Footer Char"/>
    <w:basedOn w:val="DefaultParagraphFont"/>
    <w:link w:val="Footer"/>
    <w:uiPriority w:val="99"/>
    <w:rsid w:val="001D62F2"/>
    <w:rPr>
      <w:lang w:val="en-GB" w:eastAsia="de-DE"/>
    </w:rPr>
  </w:style>
  <w:style w:type="paragraph" w:styleId="TOC1">
    <w:name w:val="toc 1"/>
    <w:basedOn w:val="Normal"/>
    <w:next w:val="Normal"/>
    <w:autoRedefine/>
    <w:uiPriority w:val="39"/>
    <w:semiHidden/>
    <w:rsid w:val="00813B9E"/>
    <w:pPr>
      <w:tabs>
        <w:tab w:val="left" w:pos="440"/>
        <w:tab w:val="right" w:leader="dot" w:pos="8892"/>
      </w:tabs>
      <w:spacing w:line="240" w:lineRule="atLeast"/>
    </w:pPr>
    <w:rPr>
      <w:b/>
      <w:caps/>
      <w:noProof/>
      <w:szCs w:val="22"/>
      <w:lang w:val="de-AT"/>
    </w:rPr>
  </w:style>
  <w:style w:type="paragraph" w:styleId="TOC2">
    <w:name w:val="toc 2"/>
    <w:basedOn w:val="Normal"/>
    <w:next w:val="Normal"/>
    <w:autoRedefine/>
    <w:uiPriority w:val="39"/>
    <w:semiHidden/>
    <w:rsid w:val="00813B9E"/>
    <w:pPr>
      <w:tabs>
        <w:tab w:val="left" w:pos="990"/>
        <w:tab w:val="right" w:leader="dot" w:pos="8892"/>
      </w:tabs>
      <w:spacing w:line="240" w:lineRule="atLeast"/>
      <w:ind w:left="440"/>
    </w:pPr>
    <w:rPr>
      <w:noProof/>
      <w:lang w:val="de-AT"/>
    </w:rPr>
  </w:style>
  <w:style w:type="paragraph" w:styleId="TOC3">
    <w:name w:val="toc 3"/>
    <w:basedOn w:val="Normal"/>
    <w:next w:val="Normal"/>
    <w:autoRedefine/>
    <w:uiPriority w:val="39"/>
    <w:semiHidden/>
    <w:rsid w:val="00813B9E"/>
    <w:pPr>
      <w:tabs>
        <w:tab w:val="left" w:pos="1650"/>
        <w:tab w:val="right" w:leader="dot" w:pos="8891"/>
      </w:tabs>
      <w:spacing w:line="240" w:lineRule="atLeast"/>
      <w:ind w:left="1650" w:hanging="658"/>
    </w:pPr>
    <w:rPr>
      <w:noProof/>
      <w:szCs w:val="22"/>
      <w:lang w:val="de-AT"/>
    </w:rPr>
  </w:style>
  <w:style w:type="paragraph" w:styleId="TOC4">
    <w:name w:val="toc 4"/>
    <w:basedOn w:val="Normal"/>
    <w:next w:val="Normal"/>
    <w:autoRedefine/>
    <w:uiPriority w:val="39"/>
    <w:semiHidden/>
    <w:rsid w:val="00813B9E"/>
    <w:pPr>
      <w:tabs>
        <w:tab w:val="left" w:pos="2618"/>
        <w:tab w:val="right" w:leader="dot" w:pos="8891"/>
      </w:tabs>
      <w:spacing w:line="240" w:lineRule="atLeast"/>
      <w:ind w:left="2535" w:hanging="885"/>
    </w:pPr>
    <w:rPr>
      <w:noProof/>
      <w:szCs w:val="22"/>
      <w:lang w:val="de-AT"/>
    </w:rPr>
  </w:style>
  <w:style w:type="paragraph" w:customStyle="1" w:styleId="Stextnarrow">
    <w:name w:val="S_text_narrow"/>
    <w:basedOn w:val="Stext"/>
    <w:uiPriority w:val="50"/>
    <w:qFormat/>
    <w:rsid w:val="004D6726"/>
    <w:pPr>
      <w:spacing w:line="240" w:lineRule="auto"/>
      <w:contextualSpacing/>
      <w:jc w:val="left"/>
    </w:pPr>
  </w:style>
  <w:style w:type="paragraph" w:customStyle="1" w:styleId="Stext1narrow">
    <w:name w:val="S_text_1_narrow"/>
    <w:basedOn w:val="Stext1"/>
    <w:uiPriority w:val="51"/>
    <w:qFormat/>
    <w:rsid w:val="008D09D1"/>
    <w:pPr>
      <w:spacing w:line="240" w:lineRule="auto"/>
      <w:contextualSpacing/>
    </w:pPr>
  </w:style>
  <w:style w:type="paragraph" w:customStyle="1" w:styleId="Stext2narrow">
    <w:name w:val="S_text_2_narrow"/>
    <w:basedOn w:val="Stext2"/>
    <w:uiPriority w:val="52"/>
    <w:qFormat/>
    <w:rsid w:val="008D09D1"/>
    <w:pPr>
      <w:spacing w:line="240" w:lineRule="auto"/>
      <w:contextualSpacing/>
    </w:pPr>
  </w:style>
  <w:style w:type="paragraph" w:customStyle="1" w:styleId="Stext3narrow">
    <w:name w:val="S_text_3_narrow"/>
    <w:basedOn w:val="Stext3"/>
    <w:uiPriority w:val="53"/>
    <w:qFormat/>
    <w:rsid w:val="008D09D1"/>
    <w:pPr>
      <w:spacing w:line="240" w:lineRule="auto"/>
      <w:contextualSpacing/>
    </w:pPr>
  </w:style>
  <w:style w:type="paragraph" w:customStyle="1" w:styleId="Stext4narrow">
    <w:name w:val="S_text_4_narrow"/>
    <w:basedOn w:val="Stext4"/>
    <w:uiPriority w:val="54"/>
    <w:qFormat/>
    <w:rsid w:val="008D09D1"/>
    <w:pPr>
      <w:spacing w:line="240" w:lineRule="auto"/>
      <w:contextualSpacing/>
    </w:pPr>
  </w:style>
  <w:style w:type="paragraph" w:customStyle="1" w:styleId="Stext5narrow">
    <w:name w:val="S_text_5_narrow"/>
    <w:basedOn w:val="Stext5"/>
    <w:uiPriority w:val="55"/>
    <w:qFormat/>
    <w:rsid w:val="008D09D1"/>
    <w:pPr>
      <w:contextualSpacing/>
    </w:pPr>
  </w:style>
  <w:style w:type="paragraph" w:customStyle="1" w:styleId="Slistingb">
    <w:name w:val="S_listing b"/>
    <w:basedOn w:val="Normal"/>
    <w:uiPriority w:val="43"/>
    <w:rsid w:val="008C35F4"/>
    <w:pPr>
      <w:numPr>
        <w:numId w:val="34"/>
      </w:numPr>
      <w:tabs>
        <w:tab w:val="left" w:pos="1701"/>
      </w:tabs>
      <w:spacing w:before="40" w:after="20"/>
    </w:pPr>
    <w:rPr>
      <w:lang w:val="de-AT"/>
    </w:rPr>
  </w:style>
  <w:style w:type="paragraph" w:customStyle="1" w:styleId="Stableofcontents">
    <w:name w:val="S_table of contents"/>
    <w:basedOn w:val="Normal"/>
    <w:rsid w:val="00F25D9D"/>
    <w:pPr>
      <w:spacing w:before="120" w:after="60" w:line="240" w:lineRule="atLeast"/>
      <w:jc w:val="center"/>
    </w:pPr>
    <w:rPr>
      <w:b/>
      <w:caps/>
      <w:spacing w:val="70"/>
      <w:lang w:val="de-AT"/>
    </w:rPr>
  </w:style>
  <w:style w:type="paragraph" w:styleId="BalloonText">
    <w:name w:val="Balloon Text"/>
    <w:basedOn w:val="Normal"/>
    <w:link w:val="BalloonTextChar"/>
    <w:semiHidden/>
    <w:rsid w:val="00E224CA"/>
    <w:rPr>
      <w:rFonts w:ascii="Tahoma" w:hAnsi="Tahoma" w:cs="Tahoma"/>
      <w:sz w:val="16"/>
      <w:szCs w:val="16"/>
    </w:rPr>
  </w:style>
  <w:style w:type="character" w:customStyle="1" w:styleId="BalloonTextChar">
    <w:name w:val="Balloon Text Char"/>
    <w:basedOn w:val="DefaultParagraphFont"/>
    <w:link w:val="BalloonText"/>
    <w:semiHidden/>
    <w:rsid w:val="00E224CA"/>
    <w:rPr>
      <w:rFonts w:ascii="Tahoma" w:hAnsi="Tahoma" w:cs="Tahoma"/>
      <w:sz w:val="16"/>
      <w:szCs w:val="16"/>
      <w:lang w:val="en-GB" w:eastAsia="de-DE"/>
    </w:rPr>
  </w:style>
  <w:style w:type="paragraph" w:styleId="Header">
    <w:name w:val="header"/>
    <w:aliases w:val="-Manuals,hdr,even"/>
    <w:basedOn w:val="Normal"/>
    <w:link w:val="HeaderChar"/>
    <w:rsid w:val="003D3139"/>
    <w:pPr>
      <w:tabs>
        <w:tab w:val="center" w:pos="4680"/>
        <w:tab w:val="right" w:pos="9360"/>
      </w:tabs>
    </w:pPr>
  </w:style>
  <w:style w:type="character" w:customStyle="1" w:styleId="HeaderChar">
    <w:name w:val="Header Char"/>
    <w:aliases w:val="-Manuals Char,hdr Char,even Char"/>
    <w:basedOn w:val="DefaultParagraphFont"/>
    <w:link w:val="Header"/>
    <w:rsid w:val="003D3139"/>
    <w:rPr>
      <w:lang w:val="ro-RO" w:eastAsia="de-DE"/>
    </w:rPr>
  </w:style>
  <w:style w:type="character" w:customStyle="1" w:styleId="Heading6Char">
    <w:name w:val="Heading 6 Char"/>
    <w:basedOn w:val="DefaultParagraphFont"/>
    <w:link w:val="Heading6"/>
    <w:rsid w:val="003D3139"/>
    <w:rPr>
      <w:rFonts w:ascii="Times New Roman" w:hAnsi="Times New Roman"/>
      <w:bCs/>
      <w:szCs w:val="22"/>
      <w:lang w:val="en-US" w:eastAsia="en-US"/>
    </w:rPr>
  </w:style>
  <w:style w:type="character" w:customStyle="1" w:styleId="Heading7Char">
    <w:name w:val="Heading 7 Char"/>
    <w:basedOn w:val="DefaultParagraphFont"/>
    <w:link w:val="Heading7"/>
    <w:rsid w:val="003D3139"/>
    <w:rPr>
      <w:rFonts w:ascii="Times New Roman" w:hAnsi="Times New Roman"/>
      <w:szCs w:val="24"/>
      <w:lang w:val="en-US" w:eastAsia="en-US"/>
    </w:rPr>
  </w:style>
  <w:style w:type="character" w:customStyle="1" w:styleId="Heading8Char">
    <w:name w:val="Heading 8 Char"/>
    <w:basedOn w:val="DefaultParagraphFont"/>
    <w:link w:val="Heading8"/>
    <w:rsid w:val="003D3139"/>
    <w:rPr>
      <w:rFonts w:ascii="Times New Roman" w:hAnsi="Times New Roman"/>
      <w:iCs/>
      <w:szCs w:val="24"/>
      <w:lang w:val="en-US" w:eastAsia="en-US"/>
    </w:rPr>
  </w:style>
  <w:style w:type="character" w:customStyle="1" w:styleId="Heading9Char">
    <w:name w:val="Heading 9 Char"/>
    <w:basedOn w:val="DefaultParagraphFont"/>
    <w:link w:val="Heading9"/>
    <w:rsid w:val="003D3139"/>
    <w:rPr>
      <w:rFonts w:ascii="Times New Roman" w:hAnsi="Times New Roman" w:cs="Arial"/>
      <w:szCs w:val="22"/>
      <w:lang w:val="en-US" w:eastAsia="en-US"/>
    </w:rPr>
  </w:style>
  <w:style w:type="character" w:customStyle="1" w:styleId="StextZchnZchn">
    <w:name w:val="S_text Zchn Zchn"/>
    <w:basedOn w:val="DefaultParagraphFont"/>
    <w:link w:val="Stext"/>
    <w:rsid w:val="003D3139"/>
    <w:rPr>
      <w:lang w:eastAsia="zh-TW"/>
    </w:rPr>
  </w:style>
  <w:style w:type="paragraph" w:styleId="ListParagraph">
    <w:name w:val="List Paragraph"/>
    <w:basedOn w:val="Normal"/>
    <w:uiPriority w:val="34"/>
    <w:qFormat/>
    <w:rsid w:val="008C3D79"/>
    <w:pPr>
      <w:ind w:left="720"/>
      <w:contextualSpacing/>
    </w:pPr>
  </w:style>
  <w:style w:type="character" w:customStyle="1" w:styleId="Stext1Zchn">
    <w:name w:val="S_text 1 Zchn"/>
    <w:basedOn w:val="StextZchnZchn"/>
    <w:link w:val="Stext1"/>
    <w:rsid w:val="008C3D79"/>
    <w:rPr>
      <w:lang w:eastAsia="zh-TW"/>
    </w:rPr>
  </w:style>
  <w:style w:type="paragraph" w:styleId="BodyText">
    <w:name w:val="Body Text"/>
    <w:basedOn w:val="Normal"/>
    <w:link w:val="BodyTextChar"/>
    <w:semiHidden/>
    <w:rsid w:val="001638F5"/>
    <w:pPr>
      <w:spacing w:after="120"/>
    </w:pPr>
  </w:style>
  <w:style w:type="character" w:customStyle="1" w:styleId="BodyTextChar">
    <w:name w:val="Body Text Char"/>
    <w:basedOn w:val="DefaultParagraphFont"/>
    <w:link w:val="BodyText"/>
    <w:semiHidden/>
    <w:rsid w:val="001638F5"/>
    <w:rPr>
      <w:rFonts w:ascii="Times New Roman" w:hAnsi="Times New Roman"/>
      <w:lang w:val="en-US" w:eastAsia="en-US"/>
    </w:rPr>
  </w:style>
  <w:style w:type="character" w:customStyle="1" w:styleId="FootnoteTextChar">
    <w:name w:val="Footnote Text Char"/>
    <w:aliases w:val="S_footer Char"/>
    <w:basedOn w:val="DefaultParagraphFont"/>
    <w:link w:val="FootnoteText"/>
    <w:uiPriority w:val="99"/>
    <w:semiHidden/>
    <w:rsid w:val="00CB5BD8"/>
    <w:rPr>
      <w:rFonts w:ascii="Times New Roman" w:hAnsi="Times New Roman"/>
      <w:sz w:val="16"/>
      <w:lang w:val="en-US" w:eastAsia="en-US"/>
    </w:rPr>
  </w:style>
  <w:style w:type="character" w:customStyle="1" w:styleId="Heading1Char">
    <w:name w:val="Heading 1 Char"/>
    <w:basedOn w:val="DefaultParagraphFont"/>
    <w:link w:val="Heading1"/>
    <w:rsid w:val="00E914D3"/>
    <w:rPr>
      <w:b/>
      <w:lang w:eastAsia="en-US"/>
    </w:rPr>
  </w:style>
  <w:style w:type="character" w:customStyle="1" w:styleId="Heading2Char">
    <w:name w:val="Heading 2 Char"/>
    <w:basedOn w:val="DefaultParagraphFont"/>
    <w:link w:val="Heading2"/>
    <w:rsid w:val="00E914D3"/>
    <w:rPr>
      <w:b/>
      <w:lang w:eastAsia="en-US"/>
    </w:rPr>
  </w:style>
  <w:style w:type="character" w:customStyle="1" w:styleId="Heading3Char">
    <w:name w:val="Heading 3 Char"/>
    <w:basedOn w:val="DefaultParagraphFont"/>
    <w:link w:val="Heading3"/>
    <w:rsid w:val="00E914D3"/>
    <w:rPr>
      <w:rFonts w:cs="Arial"/>
      <w:bCs/>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803911">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Schoenherr">
      <a:dk1>
        <a:srgbClr val="535455"/>
      </a:dk1>
      <a:lt1>
        <a:srgbClr val="FFFFFF"/>
      </a:lt1>
      <a:dk2>
        <a:srgbClr val="878889"/>
      </a:dk2>
      <a:lt2>
        <a:srgbClr val="C4C4C5"/>
      </a:lt2>
      <a:accent1>
        <a:srgbClr val="4D4D4D"/>
      </a:accent1>
      <a:accent2>
        <a:srgbClr val="E2007A"/>
      </a:accent2>
      <a:accent3>
        <a:srgbClr val="5E9BCB"/>
      </a:accent3>
      <a:accent4>
        <a:srgbClr val="60B9B4"/>
      </a:accent4>
      <a:accent5>
        <a:srgbClr val="EF8C11"/>
      </a:accent5>
      <a:accent6>
        <a:srgbClr val="F9E611"/>
      </a:accent6>
      <a:hlink>
        <a:srgbClr val="BA1668"/>
      </a:hlink>
      <a:folHlink>
        <a:srgbClr val="74A3BB"/>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46DA3-3B20-4006-9092-D3424567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1135</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Schoenherr Rechtsanwaelte GmbH</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Schoenherr Rechtsanwaelte</dc:creator>
  <cp:lastModifiedBy>Schoenherr Rechtsanwaelte</cp:lastModifiedBy>
  <cp:revision>6</cp:revision>
  <cp:lastPrinted>2009-01-09T12:08:00Z</cp:lastPrinted>
  <dcterms:created xsi:type="dcterms:W3CDTF">2021-07-14T12:42:00Z</dcterms:created>
  <dcterms:modified xsi:type="dcterms:W3CDTF">2021-07-14T13:16:00Z</dcterms:modified>
</cp:coreProperties>
</file>